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B770" w14:textId="30C744E2" w:rsidR="003D7606" w:rsidRPr="000F7629" w:rsidRDefault="003D7606" w:rsidP="003D7606">
      <w:pPr>
        <w:jc w:val="center"/>
        <w:rPr>
          <w:rFonts w:asciiTheme="minorHAnsi" w:hAnsiTheme="minorHAnsi" w:cstheme="minorHAnsi"/>
          <w:b/>
          <w:bCs/>
          <w:szCs w:val="24"/>
          <w:lang w:val="da-DK"/>
        </w:rPr>
      </w:pPr>
      <w:r w:rsidRPr="000F7629">
        <w:rPr>
          <w:rFonts w:asciiTheme="minorHAnsi" w:hAnsiTheme="minorHAnsi" w:cstheme="minorHAnsi"/>
          <w:b/>
          <w:bCs/>
          <w:szCs w:val="24"/>
          <w:lang w:val="da-DK"/>
        </w:rPr>
        <w:t>AFTALE OM MEDVIRKEN</w:t>
      </w:r>
    </w:p>
    <w:p w14:paraId="11302442" w14:textId="77777777" w:rsidR="003D7606" w:rsidRPr="0035038E" w:rsidRDefault="003D7606" w:rsidP="003D7606">
      <w:pPr>
        <w:jc w:val="both"/>
        <w:rPr>
          <w:rFonts w:asciiTheme="minorHAnsi" w:hAnsiTheme="minorHAnsi" w:cstheme="minorHAnsi"/>
          <w:color w:val="000000"/>
          <w:sz w:val="18"/>
          <w:szCs w:val="18"/>
          <w:lang w:val="da-DK"/>
        </w:rPr>
      </w:pPr>
    </w:p>
    <w:p w14:paraId="49EEA4A6" w14:textId="70F382CE" w:rsidR="00B70DC4" w:rsidRPr="0035038E" w:rsidRDefault="0035038E" w:rsidP="0035038E">
      <w:pPr>
        <w:spacing w:line="288" w:lineRule="auto"/>
        <w:jc w:val="both"/>
        <w:rPr>
          <w:rFonts w:asciiTheme="minorHAnsi" w:hAnsiTheme="minorHAnsi" w:cstheme="minorHAnsi"/>
          <w:sz w:val="18"/>
          <w:szCs w:val="18"/>
          <w:lang w:val="da-DK"/>
        </w:rPr>
      </w:pPr>
      <w:r w:rsidRPr="0035038E">
        <w:rPr>
          <w:rFonts w:asciiTheme="minorHAnsi" w:hAnsiTheme="minorHAnsi" w:cstheme="minorHAnsi"/>
          <w:sz w:val="18"/>
          <w:szCs w:val="18"/>
          <w:lang w:val="da-DK"/>
        </w:rPr>
        <w:t>Deltageren</w:t>
      </w:r>
      <w:r w:rsidR="00340ADD">
        <w:rPr>
          <w:rFonts w:asciiTheme="minorHAnsi" w:hAnsiTheme="minorHAnsi" w:cstheme="minorHAnsi"/>
          <w:sz w:val="18"/>
          <w:szCs w:val="18"/>
          <w:lang w:val="da-DK"/>
        </w:rPr>
        <w:t xml:space="preserve"> </w:t>
      </w:r>
      <w:r w:rsidRPr="0035038E">
        <w:rPr>
          <w:rFonts w:asciiTheme="minorHAnsi" w:hAnsiTheme="minorHAnsi" w:cstheme="minorHAnsi"/>
          <w:sz w:val="18"/>
          <w:szCs w:val="18"/>
          <w:lang w:val="da-DK"/>
        </w:rPr>
        <w:t xml:space="preserve">medvirker i en programserie med </w:t>
      </w:r>
      <w:r w:rsidR="00340ADD">
        <w:rPr>
          <w:rFonts w:asciiTheme="minorHAnsi" w:hAnsiTheme="minorHAnsi" w:cstheme="minorHAnsi"/>
          <w:sz w:val="18"/>
          <w:szCs w:val="18"/>
          <w:lang w:val="da-DK"/>
        </w:rPr>
        <w:t>titlen</w:t>
      </w:r>
      <w:r w:rsidRPr="0035038E">
        <w:rPr>
          <w:rFonts w:asciiTheme="minorHAnsi" w:hAnsiTheme="minorHAnsi" w:cstheme="minorHAnsi"/>
          <w:sz w:val="18"/>
          <w:szCs w:val="18"/>
          <w:lang w:val="da-DK"/>
        </w:rPr>
        <w:t xml:space="preserve"> ”</w:t>
      </w:r>
      <w:r w:rsidR="00340ADD">
        <w:rPr>
          <w:rFonts w:asciiTheme="minorHAnsi" w:hAnsiTheme="minorHAnsi" w:cstheme="minorHAnsi"/>
          <w:color w:val="000000"/>
          <w:sz w:val="18"/>
          <w:szCs w:val="18"/>
          <w:lang w:val="da-DK"/>
        </w:rPr>
        <w:t>X-Factor Sæson 14</w:t>
      </w:r>
      <w:r w:rsidRPr="0035038E">
        <w:rPr>
          <w:rFonts w:asciiTheme="minorHAnsi" w:hAnsiTheme="minorHAnsi" w:cstheme="minorHAnsi"/>
          <w:sz w:val="18"/>
          <w:szCs w:val="18"/>
          <w:lang w:val="da-DK"/>
        </w:rPr>
        <w:t xml:space="preserve">” (herefter ”Programserien”) som BLU A/S (herefter ”Producenten”) producerer for </w:t>
      </w:r>
      <w:r w:rsidR="00340ADD">
        <w:rPr>
          <w:rFonts w:asciiTheme="minorHAnsi" w:hAnsiTheme="minorHAnsi" w:cstheme="minorHAnsi"/>
          <w:color w:val="000000"/>
          <w:sz w:val="18"/>
          <w:szCs w:val="18"/>
          <w:lang w:val="da-DK"/>
        </w:rPr>
        <w:t>TV 2 Danmark A/S</w:t>
      </w:r>
      <w:r w:rsidRPr="0035038E">
        <w:rPr>
          <w:rFonts w:asciiTheme="minorHAnsi" w:hAnsiTheme="minorHAnsi" w:cstheme="minorHAnsi"/>
          <w:color w:val="000000"/>
          <w:sz w:val="18"/>
          <w:szCs w:val="18"/>
          <w:lang w:val="da-DK"/>
        </w:rPr>
        <w:t xml:space="preserve"> (</w:t>
      </w:r>
      <w:proofErr w:type="spellStart"/>
      <w:r w:rsidRPr="0035038E">
        <w:rPr>
          <w:rFonts w:asciiTheme="minorHAnsi" w:hAnsiTheme="minorHAnsi" w:cstheme="minorHAnsi"/>
          <w:color w:val="000000"/>
          <w:sz w:val="18"/>
          <w:szCs w:val="18"/>
          <w:lang w:val="da-DK"/>
        </w:rPr>
        <w:t>herefer</w:t>
      </w:r>
      <w:proofErr w:type="spellEnd"/>
      <w:r w:rsidRPr="0035038E">
        <w:rPr>
          <w:rFonts w:asciiTheme="minorHAnsi" w:hAnsiTheme="minorHAnsi" w:cstheme="minorHAnsi"/>
          <w:color w:val="000000"/>
          <w:sz w:val="18"/>
          <w:szCs w:val="18"/>
          <w:lang w:val="da-DK"/>
        </w:rPr>
        <w:t xml:space="preserve"> ”Broadcaster”)</w:t>
      </w:r>
      <w:r w:rsidRPr="0035038E">
        <w:rPr>
          <w:rFonts w:asciiTheme="minorHAnsi" w:hAnsiTheme="minorHAnsi" w:cstheme="minorHAnsi"/>
          <w:sz w:val="18"/>
          <w:szCs w:val="18"/>
          <w:lang w:val="da-DK"/>
        </w:rPr>
        <w:t xml:space="preserve">. </w:t>
      </w:r>
      <w:r w:rsidR="00F04269" w:rsidRPr="0035038E">
        <w:rPr>
          <w:rFonts w:asciiTheme="minorHAnsi" w:hAnsiTheme="minorHAnsi" w:cstheme="minorHAnsi"/>
          <w:sz w:val="18"/>
          <w:szCs w:val="18"/>
          <w:lang w:val="da-DK"/>
        </w:rPr>
        <w:t xml:space="preserve">Programserien forventes udsendt første gang i </w:t>
      </w:r>
      <w:r w:rsidR="00340ADD">
        <w:rPr>
          <w:rFonts w:asciiTheme="minorHAnsi" w:hAnsiTheme="minorHAnsi" w:cstheme="minorHAnsi"/>
          <w:sz w:val="18"/>
          <w:szCs w:val="18"/>
          <w:lang w:val="da-DK"/>
        </w:rPr>
        <w:t>2021</w:t>
      </w:r>
      <w:r w:rsidR="00F04269" w:rsidRPr="0035038E">
        <w:rPr>
          <w:rFonts w:asciiTheme="minorHAnsi" w:hAnsiTheme="minorHAnsi" w:cstheme="minorHAnsi"/>
          <w:sz w:val="18"/>
          <w:szCs w:val="18"/>
          <w:lang w:val="da-DK"/>
        </w:rPr>
        <w:t>, afhængigt af den til enhver tid gældende sendeplan.</w:t>
      </w:r>
      <w:bookmarkStart w:id="0" w:name="_Hlk10634977"/>
    </w:p>
    <w:p w14:paraId="69B25512" w14:textId="7976929D" w:rsidR="00F04269" w:rsidRPr="0035038E" w:rsidRDefault="00F04269" w:rsidP="003D7606">
      <w:pPr>
        <w:spacing w:line="288" w:lineRule="auto"/>
        <w:jc w:val="both"/>
        <w:rPr>
          <w:rFonts w:asciiTheme="minorHAnsi" w:hAnsiTheme="minorHAnsi" w:cstheme="minorHAnsi"/>
          <w:sz w:val="18"/>
          <w:szCs w:val="18"/>
          <w:lang w:val="da-DK"/>
        </w:rPr>
      </w:pPr>
    </w:p>
    <w:p w14:paraId="54E393A2" w14:textId="37AB8669" w:rsidR="00F04269" w:rsidRPr="0035038E" w:rsidRDefault="0035038E" w:rsidP="003D7606">
      <w:pPr>
        <w:spacing w:line="288" w:lineRule="auto"/>
        <w:jc w:val="both"/>
        <w:rPr>
          <w:rFonts w:asciiTheme="minorHAnsi" w:hAnsiTheme="minorHAnsi" w:cstheme="minorHAnsi"/>
          <w:b/>
          <w:bCs/>
          <w:sz w:val="18"/>
          <w:szCs w:val="18"/>
          <w:lang w:val="da-DK"/>
        </w:rPr>
      </w:pPr>
      <w:r w:rsidRPr="0035038E">
        <w:rPr>
          <w:rFonts w:asciiTheme="minorHAnsi" w:hAnsiTheme="minorHAnsi" w:cstheme="minorHAnsi"/>
          <w:b/>
          <w:bCs/>
          <w:sz w:val="18"/>
          <w:szCs w:val="18"/>
          <w:lang w:val="da-DK"/>
        </w:rPr>
        <w:t>Rettigheder</w:t>
      </w:r>
    </w:p>
    <w:p w14:paraId="7E970A35" w14:textId="5CB06D32" w:rsidR="00195CAB" w:rsidRPr="00742E0F" w:rsidRDefault="008E083C" w:rsidP="003D7606">
      <w:pPr>
        <w:spacing w:line="288" w:lineRule="auto"/>
        <w:jc w:val="both"/>
        <w:rPr>
          <w:rFonts w:asciiTheme="minorHAnsi" w:hAnsiTheme="minorHAnsi" w:cstheme="minorHAnsi"/>
          <w:sz w:val="18"/>
          <w:szCs w:val="18"/>
          <w:lang w:val="da-DK"/>
        </w:rPr>
      </w:pPr>
      <w:r>
        <w:rPr>
          <w:rFonts w:asciiTheme="minorHAnsi" w:hAnsiTheme="minorHAnsi" w:cstheme="minorHAnsi"/>
          <w:sz w:val="18"/>
          <w:szCs w:val="18"/>
          <w:lang w:val="da-DK"/>
        </w:rPr>
        <w:t xml:space="preserve">Deltageren </w:t>
      </w:r>
      <w:proofErr w:type="spellStart"/>
      <w:r>
        <w:rPr>
          <w:rFonts w:asciiTheme="minorHAnsi" w:hAnsiTheme="minorHAnsi" w:cstheme="minorHAnsi"/>
          <w:sz w:val="18"/>
          <w:szCs w:val="18"/>
          <w:lang w:val="da-DK"/>
        </w:rPr>
        <w:t>medvikrer</w:t>
      </w:r>
      <w:proofErr w:type="spellEnd"/>
      <w:r>
        <w:rPr>
          <w:rFonts w:asciiTheme="minorHAnsi" w:hAnsiTheme="minorHAnsi" w:cstheme="minorHAnsi"/>
          <w:sz w:val="18"/>
          <w:szCs w:val="18"/>
          <w:lang w:val="da-DK"/>
        </w:rPr>
        <w:t xml:space="preserve"> online</w:t>
      </w:r>
      <w:r>
        <w:rPr>
          <w:rFonts w:asciiTheme="minorHAnsi" w:hAnsiTheme="minorHAnsi" w:cstheme="minorHAnsi"/>
          <w:sz w:val="18"/>
          <w:szCs w:val="18"/>
          <w:lang w:val="da-DK"/>
        </w:rPr>
        <w:t xml:space="preserve"> </w:t>
      </w:r>
      <w:r>
        <w:rPr>
          <w:rFonts w:asciiTheme="minorHAnsi" w:hAnsiTheme="minorHAnsi" w:cstheme="minorHAnsi"/>
          <w:sz w:val="18"/>
          <w:szCs w:val="18"/>
          <w:lang w:val="da-DK"/>
        </w:rPr>
        <w:t xml:space="preserve">via </w:t>
      </w:r>
      <w:proofErr w:type="spellStart"/>
      <w:r>
        <w:rPr>
          <w:rFonts w:asciiTheme="minorHAnsi" w:hAnsiTheme="minorHAnsi" w:cstheme="minorHAnsi"/>
          <w:sz w:val="18"/>
          <w:szCs w:val="18"/>
          <w:lang w:val="da-DK"/>
        </w:rPr>
        <w:t>webcam</w:t>
      </w:r>
      <w:proofErr w:type="spellEnd"/>
      <w:r>
        <w:rPr>
          <w:rFonts w:asciiTheme="minorHAnsi" w:hAnsiTheme="minorHAnsi" w:cstheme="minorHAnsi"/>
          <w:sz w:val="18"/>
          <w:szCs w:val="18"/>
          <w:lang w:val="da-DK"/>
        </w:rPr>
        <w:t xml:space="preserve">, og </w:t>
      </w:r>
      <w:r w:rsidR="00EF790B" w:rsidRPr="0035038E">
        <w:rPr>
          <w:rFonts w:asciiTheme="minorHAnsi" w:hAnsiTheme="minorHAnsi" w:cstheme="minorHAnsi"/>
          <w:sz w:val="18"/>
          <w:szCs w:val="18"/>
          <w:lang w:val="da-DK"/>
        </w:rPr>
        <w:t xml:space="preserve">Deltageren </w:t>
      </w:r>
      <w:r w:rsidR="0056005D" w:rsidRPr="0035038E">
        <w:rPr>
          <w:rFonts w:asciiTheme="minorHAnsi" w:hAnsiTheme="minorHAnsi" w:cstheme="minorHAnsi"/>
          <w:sz w:val="18"/>
          <w:szCs w:val="18"/>
          <w:lang w:val="da-DK"/>
        </w:rPr>
        <w:t xml:space="preserve">overdrager hermed retten til sin medvirken og præstation </w:t>
      </w:r>
      <w:bookmarkEnd w:id="0"/>
      <w:r w:rsidR="0056005D" w:rsidRPr="0035038E">
        <w:rPr>
          <w:rFonts w:asciiTheme="minorHAnsi" w:hAnsiTheme="minorHAnsi" w:cstheme="minorHAnsi"/>
          <w:sz w:val="18"/>
          <w:szCs w:val="18"/>
          <w:lang w:val="da-DK"/>
        </w:rPr>
        <w:t>i Programserien</w:t>
      </w:r>
      <w:r>
        <w:rPr>
          <w:rFonts w:asciiTheme="minorHAnsi" w:hAnsiTheme="minorHAnsi" w:cstheme="minorHAnsi"/>
          <w:sz w:val="18"/>
          <w:szCs w:val="18"/>
          <w:lang w:val="da-DK"/>
        </w:rPr>
        <w:t xml:space="preserve"> samt </w:t>
      </w:r>
      <w:r w:rsidR="00BE2959">
        <w:rPr>
          <w:rFonts w:asciiTheme="minorHAnsi" w:hAnsiTheme="minorHAnsi" w:cstheme="minorHAnsi"/>
          <w:sz w:val="18"/>
          <w:szCs w:val="18"/>
          <w:lang w:val="da-DK"/>
        </w:rPr>
        <w:t xml:space="preserve">retten </w:t>
      </w:r>
      <w:proofErr w:type="spellStart"/>
      <w:r w:rsidR="00BE2959">
        <w:rPr>
          <w:rFonts w:asciiTheme="minorHAnsi" w:hAnsiTheme="minorHAnsi" w:cstheme="minorHAnsi"/>
          <w:sz w:val="18"/>
          <w:szCs w:val="18"/>
          <w:lang w:val="da-DK"/>
        </w:rPr>
        <w:t xml:space="preserve">til </w:t>
      </w:r>
      <w:r>
        <w:rPr>
          <w:rFonts w:asciiTheme="minorHAnsi" w:hAnsiTheme="minorHAnsi" w:cstheme="minorHAnsi"/>
          <w:sz w:val="18"/>
          <w:szCs w:val="18"/>
          <w:lang w:val="da-DK"/>
        </w:rPr>
        <w:t>al</w:t>
      </w:r>
      <w:proofErr w:type="spellEnd"/>
      <w:r>
        <w:rPr>
          <w:rFonts w:asciiTheme="minorHAnsi" w:hAnsiTheme="minorHAnsi" w:cstheme="minorHAnsi"/>
          <w:sz w:val="18"/>
          <w:szCs w:val="18"/>
          <w:lang w:val="da-DK"/>
        </w:rPr>
        <w:t xml:space="preserve">t, der må indgå i billedet fanget af </w:t>
      </w:r>
      <w:r w:rsidR="00BE2959">
        <w:rPr>
          <w:rFonts w:asciiTheme="minorHAnsi" w:hAnsiTheme="minorHAnsi" w:cstheme="minorHAnsi"/>
          <w:sz w:val="18"/>
          <w:szCs w:val="18"/>
          <w:lang w:val="da-DK"/>
        </w:rPr>
        <w:t xml:space="preserve">Deltagerens </w:t>
      </w:r>
      <w:proofErr w:type="spellStart"/>
      <w:r>
        <w:rPr>
          <w:rFonts w:asciiTheme="minorHAnsi" w:hAnsiTheme="minorHAnsi" w:cstheme="minorHAnsi"/>
          <w:sz w:val="18"/>
          <w:szCs w:val="18"/>
          <w:lang w:val="da-DK"/>
        </w:rPr>
        <w:t>webcam</w:t>
      </w:r>
      <w:proofErr w:type="spellEnd"/>
      <w:r w:rsidR="0056005D" w:rsidRPr="0035038E">
        <w:rPr>
          <w:rFonts w:asciiTheme="minorHAnsi" w:hAnsiTheme="minorHAnsi" w:cstheme="minorHAnsi"/>
          <w:sz w:val="18"/>
          <w:szCs w:val="18"/>
          <w:lang w:val="da-DK"/>
        </w:rPr>
        <w:t xml:space="preserve"> til </w:t>
      </w:r>
      <w:r w:rsidR="00195CAB" w:rsidRPr="0035038E">
        <w:rPr>
          <w:rFonts w:asciiTheme="minorHAnsi" w:hAnsiTheme="minorHAnsi" w:cstheme="minorHAnsi"/>
          <w:sz w:val="18"/>
          <w:szCs w:val="18"/>
          <w:lang w:val="da-DK"/>
        </w:rPr>
        <w:t>Producenten</w:t>
      </w:r>
      <w:r w:rsidR="0056005D" w:rsidRPr="0035038E">
        <w:rPr>
          <w:rFonts w:asciiTheme="minorHAnsi" w:hAnsiTheme="minorHAnsi" w:cstheme="minorHAnsi"/>
          <w:sz w:val="18"/>
          <w:szCs w:val="18"/>
          <w:lang w:val="da-DK"/>
        </w:rPr>
        <w:t xml:space="preserve">, og </w:t>
      </w:r>
      <w:r w:rsidR="00195CAB" w:rsidRPr="0035038E">
        <w:rPr>
          <w:rFonts w:asciiTheme="minorHAnsi" w:hAnsiTheme="minorHAnsi" w:cstheme="minorHAnsi"/>
          <w:sz w:val="18"/>
          <w:szCs w:val="18"/>
          <w:lang w:val="da-DK"/>
        </w:rPr>
        <w:t>Producenten</w:t>
      </w:r>
      <w:r w:rsidR="0056005D" w:rsidRPr="0035038E">
        <w:rPr>
          <w:rFonts w:asciiTheme="minorHAnsi" w:hAnsiTheme="minorHAnsi" w:cstheme="minorHAnsi"/>
          <w:sz w:val="18"/>
          <w:szCs w:val="18"/>
          <w:lang w:val="da-DK"/>
        </w:rPr>
        <w:t xml:space="preserve"> har således en eksklusiv ret til efter eget valg at </w:t>
      </w:r>
      <w:proofErr w:type="gramStart"/>
      <w:r w:rsidR="0056005D" w:rsidRPr="0035038E">
        <w:rPr>
          <w:rFonts w:asciiTheme="minorHAnsi" w:hAnsiTheme="minorHAnsi" w:cstheme="minorHAnsi"/>
          <w:sz w:val="18"/>
          <w:szCs w:val="18"/>
          <w:lang w:val="da-DK"/>
        </w:rPr>
        <w:t>udnytte  optagelser</w:t>
      </w:r>
      <w:proofErr w:type="gramEnd"/>
      <w:r w:rsidR="0056005D" w:rsidRPr="0035038E">
        <w:rPr>
          <w:rFonts w:asciiTheme="minorHAnsi" w:hAnsiTheme="minorHAnsi" w:cstheme="minorHAnsi"/>
          <w:sz w:val="18"/>
          <w:szCs w:val="18"/>
          <w:lang w:val="da-DK"/>
        </w:rPr>
        <w:t xml:space="preserve"> i forbindelse med produktionen</w:t>
      </w:r>
      <w:r w:rsidR="00CC0923" w:rsidRPr="0035038E">
        <w:rPr>
          <w:rFonts w:asciiTheme="minorHAnsi" w:hAnsiTheme="minorHAnsi" w:cstheme="minorHAnsi"/>
          <w:sz w:val="18"/>
          <w:szCs w:val="18"/>
          <w:lang w:val="da-DK"/>
        </w:rPr>
        <w:t>.</w:t>
      </w:r>
      <w:r w:rsidR="00436FA7" w:rsidRPr="0035038E">
        <w:rPr>
          <w:rFonts w:asciiTheme="minorHAnsi" w:hAnsiTheme="minorHAnsi" w:cstheme="minorHAnsi"/>
          <w:sz w:val="18"/>
          <w:szCs w:val="18"/>
          <w:lang w:val="da-DK"/>
        </w:rPr>
        <w:t xml:space="preserve"> </w:t>
      </w:r>
      <w:r w:rsidR="00492B51" w:rsidRPr="0035038E">
        <w:rPr>
          <w:rFonts w:asciiTheme="minorHAnsi" w:hAnsiTheme="minorHAnsi" w:cstheme="minorHAnsi"/>
          <w:sz w:val="18"/>
          <w:szCs w:val="18"/>
          <w:lang w:val="da-DK"/>
        </w:rPr>
        <w:t xml:space="preserve">Der er </w:t>
      </w:r>
      <w:proofErr w:type="gramStart"/>
      <w:r w:rsidR="00492B51" w:rsidRPr="0035038E">
        <w:rPr>
          <w:rFonts w:asciiTheme="minorHAnsi" w:hAnsiTheme="minorHAnsi" w:cstheme="minorHAnsi"/>
          <w:sz w:val="18"/>
          <w:szCs w:val="18"/>
          <w:lang w:val="da-DK"/>
        </w:rPr>
        <w:t xml:space="preserve">ingen </w:t>
      </w:r>
      <w:r w:rsidR="0056005D" w:rsidRPr="0035038E">
        <w:rPr>
          <w:rFonts w:asciiTheme="minorHAnsi" w:hAnsiTheme="minorHAnsi" w:cstheme="minorHAnsi"/>
          <w:sz w:val="18"/>
          <w:szCs w:val="18"/>
          <w:lang w:val="da-DK"/>
        </w:rPr>
        <w:t xml:space="preserve"> tids</w:t>
      </w:r>
      <w:proofErr w:type="gramEnd"/>
      <w:r w:rsidR="0056005D" w:rsidRPr="0035038E">
        <w:rPr>
          <w:rFonts w:asciiTheme="minorHAnsi" w:hAnsiTheme="minorHAnsi" w:cstheme="minorHAnsi"/>
          <w:sz w:val="18"/>
          <w:szCs w:val="18"/>
          <w:lang w:val="da-DK"/>
        </w:rPr>
        <w:t>- og geografisk begrænsning</w:t>
      </w:r>
      <w:r w:rsidR="00492B51" w:rsidRPr="0035038E">
        <w:rPr>
          <w:rFonts w:asciiTheme="minorHAnsi" w:hAnsiTheme="minorHAnsi" w:cstheme="minorHAnsi"/>
          <w:sz w:val="18"/>
          <w:szCs w:val="18"/>
          <w:lang w:val="da-DK"/>
        </w:rPr>
        <w:t xml:space="preserve"> for udnyttelsen</w:t>
      </w:r>
      <w:r w:rsidR="0056005D" w:rsidRPr="0035038E">
        <w:rPr>
          <w:rFonts w:asciiTheme="minorHAnsi" w:hAnsiTheme="minorHAnsi" w:cstheme="minorHAnsi"/>
          <w:sz w:val="18"/>
          <w:szCs w:val="18"/>
          <w:lang w:val="da-DK"/>
        </w:rPr>
        <w:t xml:space="preserve">, </w:t>
      </w:r>
      <w:r w:rsidR="005342C1" w:rsidRPr="0035038E">
        <w:rPr>
          <w:rFonts w:asciiTheme="minorHAnsi" w:hAnsiTheme="minorHAnsi" w:cstheme="minorHAnsi"/>
          <w:sz w:val="18"/>
          <w:szCs w:val="18"/>
          <w:lang w:val="da-DK"/>
        </w:rPr>
        <w:t xml:space="preserve">men </w:t>
      </w:r>
      <w:r w:rsidR="00492B51" w:rsidRPr="0035038E">
        <w:rPr>
          <w:rFonts w:asciiTheme="minorHAnsi" w:hAnsiTheme="minorHAnsi" w:cstheme="minorHAnsi"/>
          <w:sz w:val="18"/>
          <w:szCs w:val="18"/>
          <w:lang w:val="da-DK"/>
        </w:rPr>
        <w:t xml:space="preserve">udnyttelsen skal uanset sted og tid ske </w:t>
      </w:r>
      <w:r w:rsidR="0056005D" w:rsidRPr="0035038E">
        <w:rPr>
          <w:rFonts w:asciiTheme="minorHAnsi" w:hAnsiTheme="minorHAnsi" w:cstheme="minorHAnsi"/>
          <w:sz w:val="18"/>
          <w:szCs w:val="18"/>
          <w:lang w:val="da-DK"/>
        </w:rPr>
        <w:t xml:space="preserve">med </w:t>
      </w:r>
      <w:r w:rsidR="005342C1" w:rsidRPr="0035038E">
        <w:rPr>
          <w:rFonts w:asciiTheme="minorHAnsi" w:hAnsiTheme="minorHAnsi" w:cstheme="minorHAnsi"/>
          <w:sz w:val="18"/>
          <w:szCs w:val="18"/>
          <w:lang w:val="da-DK"/>
        </w:rPr>
        <w:t xml:space="preserve">respekt af </w:t>
      </w:r>
      <w:r w:rsidR="0056005D" w:rsidRPr="0035038E">
        <w:rPr>
          <w:rFonts w:asciiTheme="minorHAnsi" w:hAnsiTheme="minorHAnsi" w:cstheme="minorHAnsi"/>
          <w:sz w:val="18"/>
          <w:szCs w:val="18"/>
          <w:lang w:val="da-DK"/>
        </w:rPr>
        <w:t xml:space="preserve">vilkårene i denne aftale. Overdragelsen omfatter blandt andet retten til enhver form for udnyttelse af Programserien og optagelser af Deltageren samt dele heraf på alle </w:t>
      </w:r>
      <w:r w:rsidR="00F04269" w:rsidRPr="0035038E">
        <w:rPr>
          <w:rFonts w:asciiTheme="minorHAnsi" w:hAnsiTheme="minorHAnsi" w:cstheme="minorHAnsi"/>
          <w:sz w:val="18"/>
          <w:szCs w:val="18"/>
          <w:lang w:val="da-DK"/>
        </w:rPr>
        <w:t>Broadcasters</w:t>
      </w:r>
      <w:r w:rsidR="0056005D" w:rsidRPr="0035038E">
        <w:rPr>
          <w:rFonts w:asciiTheme="minorHAnsi" w:hAnsiTheme="minorHAnsi" w:cstheme="minorHAnsi"/>
          <w:sz w:val="18"/>
          <w:szCs w:val="18"/>
          <w:lang w:val="da-DK"/>
        </w:rPr>
        <w:t xml:space="preserve"> samt tredjemands platforme (tv, radio, Internet, mobile platforme), herunder TV via terrestriske sendere, satellit, kabel, Internet og ethvert andet nuværende eller fremtidigt fremføringsmiddel, såvel analogt som digitalt. </w:t>
      </w:r>
      <w:r w:rsidR="00195CAB" w:rsidRPr="00742E0F">
        <w:rPr>
          <w:rFonts w:asciiTheme="minorHAnsi" w:hAnsiTheme="minorHAnsi" w:cstheme="minorHAnsi"/>
          <w:sz w:val="18"/>
          <w:szCs w:val="18"/>
          <w:lang w:val="da-DK"/>
        </w:rPr>
        <w:t>Producenten</w:t>
      </w:r>
      <w:r w:rsidR="0056005D" w:rsidRPr="00742E0F">
        <w:rPr>
          <w:rFonts w:asciiTheme="minorHAnsi" w:hAnsiTheme="minorHAnsi" w:cstheme="minorHAnsi"/>
          <w:sz w:val="18"/>
          <w:szCs w:val="18"/>
          <w:lang w:val="da-DK"/>
        </w:rPr>
        <w:t xml:space="preserve">s rettigheder omfatter såvel </w:t>
      </w:r>
      <w:proofErr w:type="spellStart"/>
      <w:r w:rsidR="0056005D" w:rsidRPr="00742E0F">
        <w:rPr>
          <w:rFonts w:asciiTheme="minorHAnsi" w:hAnsiTheme="minorHAnsi" w:cstheme="minorHAnsi"/>
          <w:sz w:val="18"/>
          <w:szCs w:val="18"/>
          <w:lang w:val="da-DK"/>
        </w:rPr>
        <w:t>free</w:t>
      </w:r>
      <w:proofErr w:type="spellEnd"/>
      <w:r w:rsidR="0056005D" w:rsidRPr="00742E0F">
        <w:rPr>
          <w:rFonts w:asciiTheme="minorHAnsi" w:hAnsiTheme="minorHAnsi" w:cstheme="minorHAnsi"/>
          <w:sz w:val="18"/>
          <w:szCs w:val="18"/>
          <w:lang w:val="da-DK"/>
        </w:rPr>
        <w:t xml:space="preserve">- som </w:t>
      </w:r>
      <w:proofErr w:type="spellStart"/>
      <w:r w:rsidR="0056005D" w:rsidRPr="00742E0F">
        <w:rPr>
          <w:rFonts w:asciiTheme="minorHAnsi" w:hAnsiTheme="minorHAnsi" w:cstheme="minorHAnsi"/>
          <w:sz w:val="18"/>
          <w:szCs w:val="18"/>
          <w:lang w:val="da-DK"/>
        </w:rPr>
        <w:t>pay</w:t>
      </w:r>
      <w:proofErr w:type="spellEnd"/>
      <w:r w:rsidR="0056005D" w:rsidRPr="00742E0F">
        <w:rPr>
          <w:rFonts w:asciiTheme="minorHAnsi" w:hAnsiTheme="minorHAnsi" w:cstheme="minorHAnsi"/>
          <w:sz w:val="18"/>
          <w:szCs w:val="18"/>
          <w:lang w:val="da-DK"/>
        </w:rPr>
        <w:t xml:space="preserve">-TV samt Pay-Per-View og on-demand tjenester </w:t>
      </w:r>
      <w:r w:rsidR="003C3542" w:rsidRPr="00742E0F">
        <w:rPr>
          <w:rFonts w:asciiTheme="minorHAnsi" w:hAnsiTheme="minorHAnsi" w:cstheme="minorHAnsi"/>
          <w:sz w:val="18"/>
          <w:szCs w:val="18"/>
          <w:lang w:val="da-DK"/>
        </w:rPr>
        <w:t xml:space="preserve">i enhver nutidig eller fremtidig form og </w:t>
      </w:r>
      <w:r w:rsidR="0056005D" w:rsidRPr="00742E0F">
        <w:rPr>
          <w:rFonts w:asciiTheme="minorHAnsi" w:hAnsiTheme="minorHAnsi" w:cstheme="minorHAnsi"/>
          <w:sz w:val="18"/>
          <w:szCs w:val="18"/>
          <w:lang w:val="da-DK"/>
        </w:rPr>
        <w:t xml:space="preserve">uanset fremførelsesform. </w:t>
      </w:r>
      <w:r w:rsidR="0056005D" w:rsidRPr="0035038E">
        <w:rPr>
          <w:rFonts w:asciiTheme="minorHAnsi" w:hAnsiTheme="minorHAnsi" w:cstheme="minorHAnsi"/>
          <w:sz w:val="18"/>
          <w:szCs w:val="18"/>
          <w:lang w:val="da-DK"/>
        </w:rPr>
        <w:t>Rettighederne omfatter retten til at vise og genudsende</w:t>
      </w:r>
      <w:r w:rsidR="00176EC2" w:rsidRPr="0035038E">
        <w:rPr>
          <w:rFonts w:asciiTheme="minorHAnsi" w:hAnsiTheme="minorHAnsi" w:cstheme="minorHAnsi"/>
          <w:sz w:val="18"/>
          <w:szCs w:val="18"/>
          <w:lang w:val="da-DK"/>
        </w:rPr>
        <w:t xml:space="preserve"> og redigere</w:t>
      </w:r>
      <w:r w:rsidR="0056005D" w:rsidRPr="0035038E">
        <w:rPr>
          <w:rFonts w:asciiTheme="minorHAnsi" w:hAnsiTheme="minorHAnsi" w:cstheme="minorHAnsi"/>
          <w:sz w:val="18"/>
          <w:szCs w:val="18"/>
          <w:lang w:val="da-DK"/>
        </w:rPr>
        <w:t xml:space="preserve"> Programserien et ubegrænset antal gange i hele verden. </w:t>
      </w:r>
      <w:r w:rsidR="00195CAB" w:rsidRPr="00742E0F">
        <w:rPr>
          <w:rFonts w:asciiTheme="minorHAnsi" w:hAnsiTheme="minorHAnsi" w:cstheme="minorHAnsi"/>
          <w:sz w:val="18"/>
          <w:szCs w:val="18"/>
          <w:lang w:val="da-DK"/>
        </w:rPr>
        <w:t>Producenten</w:t>
      </w:r>
      <w:r w:rsidR="003C3542" w:rsidRPr="00742E0F">
        <w:rPr>
          <w:rFonts w:asciiTheme="minorHAnsi" w:hAnsiTheme="minorHAnsi" w:cstheme="minorHAnsi"/>
          <w:sz w:val="18"/>
          <w:szCs w:val="18"/>
          <w:lang w:val="da-DK"/>
        </w:rPr>
        <w:t xml:space="preserve"> </w:t>
      </w:r>
      <w:r w:rsidR="0056005D" w:rsidRPr="00742E0F">
        <w:rPr>
          <w:rFonts w:asciiTheme="minorHAnsi" w:hAnsiTheme="minorHAnsi" w:cstheme="minorHAnsi"/>
          <w:sz w:val="18"/>
          <w:szCs w:val="18"/>
          <w:lang w:val="da-DK"/>
        </w:rPr>
        <w:t xml:space="preserve">har ved denne aftale samtidig erhvervet ret til uden betaling af vederlag at udnytte optagelserne ved udgivelser som f.eks. VOD og </w:t>
      </w:r>
      <w:r w:rsidR="003C3542" w:rsidRPr="00742E0F">
        <w:rPr>
          <w:rFonts w:asciiTheme="minorHAnsi" w:hAnsiTheme="minorHAnsi" w:cstheme="minorHAnsi"/>
          <w:sz w:val="18"/>
          <w:szCs w:val="18"/>
          <w:lang w:val="da-DK"/>
        </w:rPr>
        <w:t>DVD</w:t>
      </w:r>
      <w:r w:rsidR="0056005D" w:rsidRPr="00742E0F">
        <w:rPr>
          <w:rFonts w:asciiTheme="minorHAnsi" w:hAnsiTheme="minorHAnsi" w:cstheme="minorHAnsi"/>
          <w:sz w:val="18"/>
          <w:szCs w:val="18"/>
          <w:lang w:val="da-DK"/>
        </w:rPr>
        <w:t xml:space="preserve"> og til frit at udnytte Programserien, dele af denne og materiale produceret til og om Programserien. </w:t>
      </w:r>
    </w:p>
    <w:p w14:paraId="14505520" w14:textId="6995A50E" w:rsidR="00195CAB" w:rsidRPr="0035038E" w:rsidRDefault="00195CAB" w:rsidP="003D7606">
      <w:pPr>
        <w:spacing w:line="288" w:lineRule="auto"/>
        <w:jc w:val="both"/>
        <w:rPr>
          <w:rFonts w:asciiTheme="minorHAnsi" w:hAnsiTheme="minorHAnsi" w:cstheme="minorHAnsi"/>
          <w:sz w:val="18"/>
          <w:szCs w:val="18"/>
          <w:lang w:val="da-DK"/>
        </w:rPr>
      </w:pPr>
      <w:r w:rsidRPr="0035038E">
        <w:rPr>
          <w:rFonts w:asciiTheme="minorHAnsi" w:hAnsiTheme="minorHAnsi" w:cstheme="minorHAnsi"/>
          <w:sz w:val="18"/>
          <w:szCs w:val="18"/>
          <w:lang w:val="da-DK"/>
        </w:rPr>
        <w:t>Producenten</w:t>
      </w:r>
      <w:r w:rsidR="00EF790B" w:rsidRPr="0035038E">
        <w:rPr>
          <w:rFonts w:asciiTheme="minorHAnsi" w:hAnsiTheme="minorHAnsi" w:cstheme="minorHAnsi"/>
          <w:sz w:val="18"/>
          <w:szCs w:val="18"/>
          <w:lang w:val="da-DK"/>
        </w:rPr>
        <w:t xml:space="preserve"> </w:t>
      </w:r>
      <w:r w:rsidR="0056005D" w:rsidRPr="0035038E">
        <w:rPr>
          <w:rFonts w:asciiTheme="minorHAnsi" w:hAnsiTheme="minorHAnsi" w:cstheme="minorHAnsi"/>
          <w:sz w:val="18"/>
          <w:szCs w:val="18"/>
          <w:lang w:val="da-DK"/>
        </w:rPr>
        <w:t xml:space="preserve">må uden betaling af vederlag bruge optagelserne og Deltagerens navn og billede, oplysninger om Deltageren samt interviews mv. til i naturligt, loyalt og sædvanligt omfang at annoncere og markedsføre Programserien, programformatet og </w:t>
      </w:r>
      <w:r w:rsidR="00F04269" w:rsidRPr="0035038E">
        <w:rPr>
          <w:rFonts w:asciiTheme="minorHAnsi" w:hAnsiTheme="minorHAnsi" w:cstheme="minorHAnsi"/>
          <w:sz w:val="18"/>
          <w:szCs w:val="18"/>
          <w:lang w:val="da-DK"/>
        </w:rPr>
        <w:t>Broadcaster</w:t>
      </w:r>
      <w:r w:rsidR="0056005D" w:rsidRPr="0035038E">
        <w:rPr>
          <w:rFonts w:asciiTheme="minorHAnsi" w:hAnsiTheme="minorHAnsi" w:cstheme="minorHAnsi"/>
          <w:sz w:val="18"/>
          <w:szCs w:val="18"/>
          <w:lang w:val="da-DK"/>
        </w:rPr>
        <w:t xml:space="preserve"> i alle former for medier og på alle platforme.</w:t>
      </w:r>
      <w:r w:rsidR="00CD2EC2" w:rsidRPr="0035038E">
        <w:rPr>
          <w:rFonts w:asciiTheme="minorHAnsi" w:hAnsiTheme="minorHAnsi" w:cstheme="minorHAnsi"/>
          <w:sz w:val="18"/>
          <w:szCs w:val="18"/>
          <w:lang w:val="da-DK"/>
        </w:rPr>
        <w:t xml:space="preserve"> Adgangen til markedsføring gælder tilsvarende</w:t>
      </w:r>
      <w:r w:rsidR="00FA4556">
        <w:rPr>
          <w:rFonts w:asciiTheme="minorHAnsi" w:hAnsiTheme="minorHAnsi" w:cstheme="minorHAnsi"/>
          <w:sz w:val="18"/>
          <w:szCs w:val="18"/>
          <w:lang w:val="da-DK"/>
        </w:rPr>
        <w:t xml:space="preserve"> tredjemand</w:t>
      </w:r>
      <w:r w:rsidR="00CD2EC2" w:rsidRPr="0035038E">
        <w:rPr>
          <w:rFonts w:asciiTheme="minorHAnsi" w:hAnsiTheme="minorHAnsi" w:cstheme="minorHAnsi"/>
          <w:sz w:val="18"/>
          <w:szCs w:val="18"/>
          <w:lang w:val="da-DK"/>
        </w:rPr>
        <w:t>, der udsender Programserien</w:t>
      </w:r>
      <w:r w:rsidR="00FA4556">
        <w:rPr>
          <w:rFonts w:asciiTheme="minorHAnsi" w:hAnsiTheme="minorHAnsi" w:cstheme="minorHAnsi"/>
          <w:sz w:val="18"/>
          <w:szCs w:val="18"/>
          <w:lang w:val="da-DK"/>
        </w:rPr>
        <w:t xml:space="preserve">, herunder bl.a. kabelanlæg, </w:t>
      </w:r>
      <w:proofErr w:type="spellStart"/>
      <w:r w:rsidR="00FA4556">
        <w:rPr>
          <w:rFonts w:asciiTheme="minorHAnsi" w:hAnsiTheme="minorHAnsi" w:cstheme="minorHAnsi"/>
          <w:sz w:val="18"/>
          <w:szCs w:val="18"/>
          <w:lang w:val="da-DK"/>
        </w:rPr>
        <w:t>SoMe</w:t>
      </w:r>
      <w:proofErr w:type="spellEnd"/>
      <w:r w:rsidR="00FA4556">
        <w:rPr>
          <w:rFonts w:asciiTheme="minorHAnsi" w:hAnsiTheme="minorHAnsi" w:cstheme="minorHAnsi"/>
          <w:sz w:val="18"/>
          <w:szCs w:val="18"/>
          <w:lang w:val="da-DK"/>
        </w:rPr>
        <w:t xml:space="preserve"> mv.</w:t>
      </w:r>
      <w:r w:rsidR="00842000" w:rsidRPr="0035038E">
        <w:rPr>
          <w:rFonts w:asciiTheme="minorHAnsi" w:hAnsiTheme="minorHAnsi" w:cstheme="minorHAnsi"/>
          <w:sz w:val="18"/>
          <w:szCs w:val="18"/>
          <w:lang w:val="da-DK"/>
        </w:rPr>
        <w:t xml:space="preserve"> </w:t>
      </w:r>
      <w:r w:rsidRPr="0035038E">
        <w:rPr>
          <w:rFonts w:asciiTheme="minorHAnsi" w:hAnsiTheme="minorHAnsi" w:cstheme="minorHAnsi"/>
          <w:sz w:val="18"/>
          <w:szCs w:val="18"/>
          <w:lang w:val="da-DK"/>
        </w:rPr>
        <w:t>Producenten</w:t>
      </w:r>
      <w:r w:rsidR="0035038E" w:rsidRPr="0035038E">
        <w:rPr>
          <w:rFonts w:asciiTheme="minorHAnsi" w:hAnsiTheme="minorHAnsi" w:cstheme="minorHAnsi"/>
          <w:sz w:val="18"/>
          <w:szCs w:val="18"/>
          <w:lang w:val="da-DK"/>
        </w:rPr>
        <w:t xml:space="preserve"> </w:t>
      </w:r>
      <w:r w:rsidR="0056005D" w:rsidRPr="0035038E">
        <w:rPr>
          <w:rFonts w:asciiTheme="minorHAnsi" w:hAnsiTheme="minorHAnsi" w:cstheme="minorHAnsi"/>
          <w:sz w:val="18"/>
          <w:szCs w:val="18"/>
          <w:lang w:val="da-DK"/>
        </w:rPr>
        <w:t>er berettiget til efter eget valg at redigere materialet</w:t>
      </w:r>
      <w:r w:rsidR="00176EC2" w:rsidRPr="0035038E">
        <w:rPr>
          <w:rFonts w:asciiTheme="minorHAnsi" w:hAnsiTheme="minorHAnsi" w:cstheme="minorHAnsi"/>
          <w:sz w:val="18"/>
          <w:szCs w:val="18"/>
          <w:lang w:val="da-DK"/>
        </w:rPr>
        <w:t xml:space="preserve"> </w:t>
      </w:r>
      <w:r w:rsidR="00CD2EC2" w:rsidRPr="0035038E">
        <w:rPr>
          <w:rFonts w:asciiTheme="minorHAnsi" w:hAnsiTheme="minorHAnsi" w:cstheme="minorHAnsi"/>
          <w:sz w:val="18"/>
          <w:szCs w:val="18"/>
          <w:lang w:val="da-DK"/>
        </w:rPr>
        <w:t xml:space="preserve">med henblik på </w:t>
      </w:r>
      <w:r w:rsidR="00FA4556">
        <w:rPr>
          <w:rFonts w:asciiTheme="minorHAnsi" w:hAnsiTheme="minorHAnsi" w:cstheme="minorHAnsi"/>
          <w:sz w:val="18"/>
          <w:szCs w:val="18"/>
          <w:lang w:val="da-DK"/>
        </w:rPr>
        <w:t xml:space="preserve">at </w:t>
      </w:r>
      <w:r w:rsidR="00CD2EC2" w:rsidRPr="0035038E">
        <w:rPr>
          <w:rFonts w:asciiTheme="minorHAnsi" w:hAnsiTheme="minorHAnsi" w:cstheme="minorHAnsi"/>
          <w:sz w:val="18"/>
          <w:szCs w:val="18"/>
          <w:lang w:val="da-DK"/>
        </w:rPr>
        <w:t>skabe de</w:t>
      </w:r>
      <w:r w:rsidR="00FA4556">
        <w:rPr>
          <w:rFonts w:asciiTheme="minorHAnsi" w:hAnsiTheme="minorHAnsi" w:cstheme="minorHAnsi"/>
          <w:sz w:val="18"/>
          <w:szCs w:val="18"/>
          <w:lang w:val="da-DK"/>
        </w:rPr>
        <w:t>t</w:t>
      </w:r>
      <w:r w:rsidR="00CD2EC2" w:rsidRPr="0035038E">
        <w:rPr>
          <w:rFonts w:asciiTheme="minorHAnsi" w:hAnsiTheme="minorHAnsi" w:cstheme="minorHAnsi"/>
          <w:sz w:val="18"/>
          <w:szCs w:val="18"/>
          <w:lang w:val="da-DK"/>
        </w:rPr>
        <w:t xml:space="preserve"> bedst mulige resultat</w:t>
      </w:r>
      <w:r w:rsidR="00176EC2" w:rsidRPr="0035038E">
        <w:rPr>
          <w:rFonts w:asciiTheme="minorHAnsi" w:hAnsiTheme="minorHAnsi" w:cstheme="minorHAnsi"/>
          <w:sz w:val="18"/>
          <w:szCs w:val="18"/>
          <w:lang w:val="da-DK"/>
        </w:rPr>
        <w:t>.</w:t>
      </w:r>
      <w:r w:rsidR="00842000" w:rsidRPr="0035038E">
        <w:rPr>
          <w:rFonts w:asciiTheme="minorHAnsi" w:hAnsiTheme="minorHAnsi" w:cstheme="minorHAnsi"/>
          <w:sz w:val="18"/>
          <w:szCs w:val="18"/>
          <w:lang w:val="da-DK"/>
        </w:rPr>
        <w:t xml:space="preserve"> </w:t>
      </w:r>
      <w:r w:rsidR="00EF790B" w:rsidRPr="0035038E">
        <w:rPr>
          <w:rFonts w:asciiTheme="minorHAnsi" w:hAnsiTheme="minorHAnsi" w:cstheme="minorHAnsi"/>
          <w:sz w:val="18"/>
          <w:szCs w:val="18"/>
          <w:lang w:val="da-DK"/>
        </w:rPr>
        <w:t xml:space="preserve">Deltageren </w:t>
      </w:r>
      <w:r w:rsidR="0056005D" w:rsidRPr="0035038E">
        <w:rPr>
          <w:rFonts w:asciiTheme="minorHAnsi" w:hAnsiTheme="minorHAnsi" w:cstheme="minorHAnsi"/>
          <w:sz w:val="18"/>
          <w:szCs w:val="18"/>
          <w:lang w:val="da-DK"/>
        </w:rPr>
        <w:t xml:space="preserve">kan bringe aftalen om de enkelte udnyttelsesformer til ophør med 12 måneders varsel, i det omfang udnyttelsen ikke er iværksat inden 20 år efter det tidspunkt, hvor aftalen er opfyldt fra Deltagerens side. </w:t>
      </w:r>
      <w:r w:rsidR="0056005D" w:rsidRPr="00742E0F">
        <w:rPr>
          <w:rFonts w:asciiTheme="minorHAnsi" w:hAnsiTheme="minorHAnsi" w:cstheme="minorHAnsi"/>
          <w:sz w:val="18"/>
          <w:szCs w:val="18"/>
          <w:lang w:val="da-DK"/>
        </w:rPr>
        <w:t xml:space="preserve">Dette gælder dog ikke, hvis udnyttelsen iværksættes inden varslets udløb. </w:t>
      </w:r>
      <w:r w:rsidR="0056005D" w:rsidRPr="0035038E">
        <w:rPr>
          <w:rFonts w:asciiTheme="minorHAnsi" w:hAnsiTheme="minorHAnsi" w:cstheme="minorHAnsi"/>
          <w:sz w:val="18"/>
          <w:szCs w:val="18"/>
          <w:lang w:val="da-DK"/>
        </w:rPr>
        <w:t>Varslerne i Ophavsretslovens § 54 er hermed fraveget.</w:t>
      </w:r>
      <w:r w:rsidR="0035038E" w:rsidRPr="0035038E">
        <w:rPr>
          <w:rFonts w:asciiTheme="minorHAnsi" w:hAnsiTheme="minorHAnsi" w:cstheme="minorHAnsi"/>
          <w:sz w:val="18"/>
          <w:szCs w:val="18"/>
          <w:lang w:val="da-DK"/>
        </w:rPr>
        <w:t xml:space="preserve"> Deltageren er indforstået med, at Producenten frit må overdrage samtlige rettigheder og forpligtelser ifølge denne aftale.</w:t>
      </w:r>
      <w:r w:rsidR="00FA4556">
        <w:rPr>
          <w:rFonts w:asciiTheme="minorHAnsi" w:hAnsiTheme="minorHAnsi" w:cstheme="minorHAnsi"/>
          <w:sz w:val="18"/>
          <w:szCs w:val="18"/>
          <w:lang w:val="da-DK"/>
        </w:rPr>
        <w:t xml:space="preserve"> </w:t>
      </w:r>
      <w:r w:rsidRPr="0035038E">
        <w:rPr>
          <w:rFonts w:asciiTheme="minorHAnsi" w:hAnsiTheme="minorHAnsi" w:cstheme="minorHAnsi"/>
          <w:sz w:val="18"/>
          <w:szCs w:val="18"/>
          <w:lang w:val="da-DK"/>
        </w:rPr>
        <w:t xml:space="preserve">Producenten er ikke forpligtet til at inkludere optagelser af Deltageren i den endelige Programserie og </w:t>
      </w:r>
      <w:proofErr w:type="spellStart"/>
      <w:r w:rsidRPr="0035038E">
        <w:rPr>
          <w:rFonts w:asciiTheme="minorHAnsi" w:hAnsiTheme="minorHAnsi" w:cstheme="minorHAnsi"/>
          <w:sz w:val="18"/>
          <w:szCs w:val="18"/>
          <w:lang w:val="da-DK"/>
        </w:rPr>
        <w:t>Broadcastert</w:t>
      </w:r>
      <w:proofErr w:type="spellEnd"/>
      <w:r w:rsidRPr="0035038E">
        <w:rPr>
          <w:rFonts w:asciiTheme="minorHAnsi" w:hAnsiTheme="minorHAnsi" w:cstheme="minorHAnsi"/>
          <w:sz w:val="18"/>
          <w:szCs w:val="18"/>
          <w:lang w:val="da-DK"/>
        </w:rPr>
        <w:t xml:space="preserve"> er ikke forpligtet til at udsende Programserien. Deltageren modtager ikke betaling for at medvirke i Programserien.</w:t>
      </w:r>
    </w:p>
    <w:p w14:paraId="4DAF9BEB" w14:textId="56C889E4" w:rsidR="005B4680" w:rsidRPr="0035038E" w:rsidRDefault="005B4680" w:rsidP="003D7606">
      <w:pPr>
        <w:spacing w:line="288" w:lineRule="auto"/>
        <w:jc w:val="both"/>
        <w:rPr>
          <w:rFonts w:asciiTheme="minorHAnsi" w:hAnsiTheme="minorHAnsi" w:cstheme="minorHAnsi"/>
          <w:sz w:val="18"/>
          <w:szCs w:val="18"/>
          <w:lang w:val="da-DK"/>
        </w:rPr>
      </w:pPr>
    </w:p>
    <w:p w14:paraId="45347096" w14:textId="624F8885" w:rsidR="00F04269" w:rsidRPr="0035038E" w:rsidRDefault="0035038E" w:rsidP="003D7606">
      <w:pPr>
        <w:spacing w:line="288" w:lineRule="auto"/>
        <w:jc w:val="both"/>
        <w:rPr>
          <w:rFonts w:asciiTheme="minorHAnsi" w:hAnsiTheme="minorHAnsi" w:cstheme="minorHAnsi"/>
          <w:b/>
          <w:bCs/>
          <w:sz w:val="18"/>
          <w:szCs w:val="18"/>
          <w:lang w:val="da-DK"/>
        </w:rPr>
      </w:pPr>
      <w:r w:rsidRPr="0035038E">
        <w:rPr>
          <w:rFonts w:asciiTheme="minorHAnsi" w:hAnsiTheme="minorHAnsi" w:cstheme="minorHAnsi"/>
          <w:b/>
          <w:bCs/>
          <w:sz w:val="18"/>
          <w:szCs w:val="18"/>
          <w:lang w:val="da-DK"/>
        </w:rPr>
        <w:t>Adfærdspolitik</w:t>
      </w:r>
    </w:p>
    <w:p w14:paraId="71687B5B" w14:textId="5B99BFAA" w:rsidR="00195CAB" w:rsidRPr="0035038E" w:rsidRDefault="00F04269" w:rsidP="003D7606">
      <w:pPr>
        <w:spacing w:line="288" w:lineRule="auto"/>
        <w:jc w:val="both"/>
        <w:rPr>
          <w:rFonts w:asciiTheme="minorHAnsi" w:hAnsiTheme="minorHAnsi" w:cstheme="minorHAnsi"/>
          <w:sz w:val="18"/>
          <w:szCs w:val="18"/>
          <w:lang w:val="da-DK"/>
        </w:rPr>
      </w:pPr>
      <w:r w:rsidRPr="0035038E">
        <w:rPr>
          <w:rFonts w:asciiTheme="minorHAnsi" w:hAnsiTheme="minorHAnsi" w:cstheme="minorHAnsi"/>
          <w:sz w:val="18"/>
          <w:szCs w:val="18"/>
          <w:lang w:val="da-DK"/>
        </w:rPr>
        <w:t xml:space="preserve">Medarbejdere, freelancere, leverandører, konsulenter, værter, dommere, deltagere og andre der er ansat af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eller repræsenterer eller handler på vegne af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skal acceptere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s nultolerance i forhold til upassende opførsel. </w:t>
      </w:r>
      <w:r w:rsidRPr="00742E0F">
        <w:rPr>
          <w:rFonts w:asciiTheme="minorHAnsi" w:hAnsiTheme="minorHAnsi" w:cstheme="minorHAnsi"/>
          <w:sz w:val="18"/>
          <w:szCs w:val="18"/>
          <w:lang w:val="da-DK"/>
        </w:rPr>
        <w:t xml:space="preserve">Ved upassende opførsel forstås bl.a. seksuel chikane og anden form for chikane og krænkende adfærd overfor andre personer, overtrædelse af Straffeloven og diskriminerende adfærd. </w:t>
      </w:r>
      <w:r w:rsidR="00195CAB" w:rsidRPr="00742E0F">
        <w:rPr>
          <w:rFonts w:asciiTheme="minorHAnsi" w:hAnsiTheme="minorHAnsi" w:cstheme="minorHAnsi"/>
          <w:sz w:val="18"/>
          <w:szCs w:val="18"/>
          <w:lang w:val="da-DK"/>
        </w:rPr>
        <w:t>Producenten</w:t>
      </w:r>
      <w:r w:rsidRPr="00742E0F">
        <w:rPr>
          <w:rFonts w:asciiTheme="minorHAnsi" w:hAnsiTheme="minorHAnsi" w:cstheme="minorHAnsi"/>
          <w:sz w:val="18"/>
          <w:szCs w:val="18"/>
          <w:lang w:val="da-DK"/>
        </w:rPr>
        <w:t xml:space="preserve">s nultolerance gælder både handlinger foretaget inden aftalens ikrafttrædelse og under ansættelsesforholdet. </w:t>
      </w:r>
      <w:r w:rsidRPr="0035038E">
        <w:rPr>
          <w:rFonts w:asciiTheme="minorHAnsi" w:hAnsiTheme="minorHAnsi" w:cstheme="minorHAnsi"/>
          <w:sz w:val="18"/>
          <w:szCs w:val="18"/>
          <w:lang w:val="da-DK"/>
        </w:rPr>
        <w:t xml:space="preserve">Såfremt Deltageren handler i strid med ovenstående, </w:t>
      </w:r>
      <w:r w:rsidR="00FA4556">
        <w:rPr>
          <w:rFonts w:asciiTheme="minorHAnsi" w:hAnsiTheme="minorHAnsi" w:cstheme="minorHAnsi"/>
          <w:sz w:val="18"/>
          <w:szCs w:val="18"/>
          <w:lang w:val="da-DK"/>
        </w:rPr>
        <w:t xml:space="preserve">er </w:t>
      </w:r>
      <w:r w:rsidRPr="0035038E">
        <w:rPr>
          <w:rFonts w:asciiTheme="minorHAnsi" w:hAnsiTheme="minorHAnsi" w:cstheme="minorHAnsi"/>
          <w:sz w:val="18"/>
          <w:szCs w:val="18"/>
          <w:lang w:val="da-DK"/>
        </w:rPr>
        <w:t xml:space="preserve">dette </w:t>
      </w:r>
      <w:r w:rsidR="00FA4556">
        <w:rPr>
          <w:rFonts w:asciiTheme="minorHAnsi" w:hAnsiTheme="minorHAnsi" w:cstheme="minorHAnsi"/>
          <w:sz w:val="18"/>
          <w:szCs w:val="18"/>
          <w:lang w:val="da-DK"/>
        </w:rPr>
        <w:t xml:space="preserve">væsentlig </w:t>
      </w:r>
      <w:r w:rsidRPr="0035038E">
        <w:rPr>
          <w:rFonts w:asciiTheme="minorHAnsi" w:hAnsiTheme="minorHAnsi" w:cstheme="minorHAnsi"/>
          <w:sz w:val="18"/>
          <w:szCs w:val="18"/>
          <w:lang w:val="da-DK"/>
        </w:rPr>
        <w:t>misligholdelse i henhold til nærværende aftales punkt 8.</w:t>
      </w:r>
      <w:r w:rsidR="00842000" w:rsidRPr="0035038E">
        <w:rPr>
          <w:rFonts w:asciiTheme="minorHAnsi" w:hAnsiTheme="minorHAnsi" w:cstheme="minorHAnsi"/>
          <w:sz w:val="18"/>
          <w:szCs w:val="18"/>
          <w:lang w:val="da-DK"/>
        </w:rPr>
        <w:t xml:space="preserve"> </w:t>
      </w:r>
      <w:r w:rsidRPr="0035038E">
        <w:rPr>
          <w:rFonts w:asciiTheme="minorHAnsi" w:hAnsiTheme="minorHAnsi" w:cstheme="minorHAnsi"/>
          <w:sz w:val="18"/>
          <w:szCs w:val="18"/>
          <w:lang w:val="da-DK"/>
        </w:rPr>
        <w:t>I tilfælde af problemer med ovenstående opfordrer vi til</w:t>
      </w:r>
      <w:r w:rsidR="00FA4556">
        <w:rPr>
          <w:rFonts w:asciiTheme="minorHAnsi" w:hAnsiTheme="minorHAnsi" w:cstheme="minorHAnsi"/>
          <w:sz w:val="18"/>
          <w:szCs w:val="18"/>
          <w:lang w:val="da-DK"/>
        </w:rPr>
        <w:t>,</w:t>
      </w:r>
      <w:r w:rsidRPr="0035038E">
        <w:rPr>
          <w:rFonts w:asciiTheme="minorHAnsi" w:hAnsiTheme="minorHAnsi" w:cstheme="minorHAnsi"/>
          <w:sz w:val="18"/>
          <w:szCs w:val="18"/>
          <w:lang w:val="da-DK"/>
        </w:rPr>
        <w:t xml:space="preserve"> at man henvender sig til en fra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s ledelse eller Kate Temple:</w:t>
      </w:r>
    </w:p>
    <w:p w14:paraId="2599B205" w14:textId="7C2C6C67" w:rsidR="00F04269" w:rsidRPr="0035038E" w:rsidRDefault="00FA4D33" w:rsidP="003D7606">
      <w:pPr>
        <w:spacing w:line="288" w:lineRule="auto"/>
        <w:jc w:val="both"/>
        <w:rPr>
          <w:rFonts w:asciiTheme="minorHAnsi" w:hAnsiTheme="minorHAnsi" w:cstheme="minorHAnsi"/>
          <w:sz w:val="18"/>
          <w:szCs w:val="18"/>
          <w:lang w:val="da-DK"/>
        </w:rPr>
      </w:pPr>
      <w:hyperlink r:id="rId11" w:history="1">
        <w:r w:rsidR="00195CAB" w:rsidRPr="0035038E">
          <w:rPr>
            <w:rStyle w:val="Hyperlink"/>
            <w:rFonts w:asciiTheme="minorHAnsi" w:hAnsiTheme="minorHAnsi" w:cstheme="minorHAnsi"/>
            <w:sz w:val="18"/>
            <w:szCs w:val="18"/>
            <w:lang w:val="da-DK"/>
          </w:rPr>
          <w:t>Kate.Temple@fremantlemedia.com</w:t>
        </w:r>
      </w:hyperlink>
    </w:p>
    <w:p w14:paraId="144F2443" w14:textId="77777777" w:rsidR="00F04269" w:rsidRPr="0035038E" w:rsidRDefault="00F04269" w:rsidP="003D7606">
      <w:pPr>
        <w:spacing w:line="288" w:lineRule="auto"/>
        <w:jc w:val="both"/>
        <w:rPr>
          <w:rFonts w:asciiTheme="minorHAnsi" w:hAnsiTheme="minorHAnsi" w:cstheme="minorHAnsi"/>
          <w:sz w:val="18"/>
          <w:szCs w:val="18"/>
          <w:lang w:val="da-DK"/>
        </w:rPr>
      </w:pPr>
    </w:p>
    <w:p w14:paraId="010AE3BE" w14:textId="4ACFA8A8" w:rsidR="005B4680" w:rsidRPr="0035038E" w:rsidRDefault="0035038E" w:rsidP="003D7606">
      <w:pPr>
        <w:spacing w:line="288" w:lineRule="auto"/>
        <w:jc w:val="both"/>
        <w:rPr>
          <w:rFonts w:asciiTheme="minorHAnsi" w:hAnsiTheme="minorHAnsi" w:cstheme="minorHAnsi"/>
          <w:b/>
          <w:bCs/>
          <w:sz w:val="18"/>
          <w:szCs w:val="18"/>
          <w:lang w:val="da-DK"/>
        </w:rPr>
      </w:pPr>
      <w:r w:rsidRPr="0035038E">
        <w:rPr>
          <w:rFonts w:asciiTheme="minorHAnsi" w:hAnsiTheme="minorHAnsi" w:cstheme="minorHAnsi"/>
          <w:b/>
          <w:bCs/>
          <w:sz w:val="18"/>
          <w:szCs w:val="18"/>
          <w:lang w:val="da-DK"/>
        </w:rPr>
        <w:t>Personoplysninger</w:t>
      </w:r>
    </w:p>
    <w:p w14:paraId="6E6D917F" w14:textId="474B9CF9" w:rsidR="00793E80" w:rsidRPr="0035038E" w:rsidRDefault="00793E80" w:rsidP="003D7606">
      <w:pPr>
        <w:spacing w:line="288" w:lineRule="auto"/>
        <w:jc w:val="both"/>
        <w:rPr>
          <w:rFonts w:asciiTheme="minorHAnsi" w:hAnsiTheme="minorHAnsi" w:cstheme="minorHAnsi"/>
          <w:sz w:val="18"/>
          <w:szCs w:val="18"/>
          <w:lang w:val="da-DK"/>
        </w:rPr>
      </w:pPr>
      <w:r w:rsidRPr="0035038E">
        <w:rPr>
          <w:rFonts w:asciiTheme="minorHAnsi" w:hAnsiTheme="minorHAnsi" w:cstheme="minorHAnsi"/>
          <w:sz w:val="18"/>
          <w:szCs w:val="18"/>
          <w:lang w:val="da-DK"/>
        </w:rPr>
        <w:t xml:space="preserve">I forbindelse med Deltagernes engagement hos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opbevarer og behandler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visse personoplysninger.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opbevarer oplysningerne for at kunne overholde den aftale Deltagerne har indgået med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samt de lovmæssige krav</w:t>
      </w:r>
      <w:r w:rsidR="00FA4556">
        <w:rPr>
          <w:rFonts w:asciiTheme="minorHAnsi" w:hAnsiTheme="minorHAnsi" w:cstheme="minorHAnsi"/>
          <w:sz w:val="18"/>
          <w:szCs w:val="18"/>
          <w:lang w:val="da-DK"/>
        </w:rPr>
        <w:t>,</w:t>
      </w:r>
      <w:r w:rsidRPr="0035038E">
        <w:rPr>
          <w:rFonts w:asciiTheme="minorHAnsi" w:hAnsiTheme="minorHAnsi" w:cstheme="minorHAnsi"/>
          <w:sz w:val="18"/>
          <w:szCs w:val="18"/>
          <w:lang w:val="da-DK"/>
        </w:rPr>
        <w:t xml:space="preserve"> der er forbundet med Deltagernes aftale med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behandler kun de personoplysninger, der er nødvendige for at opfylde ovenstående formål.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opbevarer personlige oplysninger sikkert og fortroligt.</w:t>
      </w:r>
    </w:p>
    <w:p w14:paraId="0EDC331E" w14:textId="0EA3FE91" w:rsidR="00793E80" w:rsidRPr="00742E0F" w:rsidRDefault="00195CAB" w:rsidP="003D7606">
      <w:pPr>
        <w:spacing w:line="288" w:lineRule="auto"/>
        <w:jc w:val="both"/>
        <w:rPr>
          <w:rFonts w:asciiTheme="minorHAnsi" w:hAnsiTheme="minorHAnsi" w:cstheme="minorHAnsi"/>
          <w:sz w:val="18"/>
          <w:szCs w:val="18"/>
          <w:lang w:val="da-DK"/>
        </w:rPr>
      </w:pPr>
      <w:r w:rsidRPr="0035038E">
        <w:rPr>
          <w:rFonts w:asciiTheme="minorHAnsi" w:hAnsiTheme="minorHAnsi" w:cstheme="minorHAnsi"/>
          <w:sz w:val="18"/>
          <w:szCs w:val="18"/>
          <w:lang w:val="da-DK"/>
        </w:rPr>
        <w:t>Producenten</w:t>
      </w:r>
      <w:r w:rsidR="000E2494" w:rsidRPr="0035038E">
        <w:rPr>
          <w:rFonts w:asciiTheme="minorHAnsi" w:hAnsiTheme="minorHAnsi" w:cstheme="minorHAnsi"/>
          <w:sz w:val="18"/>
          <w:szCs w:val="18"/>
          <w:lang w:val="da-DK"/>
        </w:rPr>
        <w:t xml:space="preserve"> </w:t>
      </w:r>
      <w:r w:rsidR="00793E80" w:rsidRPr="0035038E">
        <w:rPr>
          <w:rFonts w:asciiTheme="minorHAnsi" w:hAnsiTheme="minorHAnsi" w:cstheme="minorHAnsi"/>
          <w:sz w:val="18"/>
          <w:szCs w:val="18"/>
          <w:lang w:val="da-DK"/>
        </w:rPr>
        <w:t xml:space="preserve">kan i visse tilfælde overføre eller dele personoplysninger til andre, f.eks. tv-stationer, som </w:t>
      </w:r>
      <w:r w:rsidRPr="0035038E">
        <w:rPr>
          <w:rFonts w:asciiTheme="minorHAnsi" w:hAnsiTheme="minorHAnsi" w:cstheme="minorHAnsi"/>
          <w:sz w:val="18"/>
          <w:szCs w:val="18"/>
          <w:lang w:val="da-DK"/>
        </w:rPr>
        <w:t>Producenten</w:t>
      </w:r>
      <w:r w:rsidR="00793E80" w:rsidRPr="0035038E">
        <w:rPr>
          <w:rFonts w:asciiTheme="minorHAnsi" w:hAnsiTheme="minorHAnsi" w:cstheme="minorHAnsi"/>
          <w:sz w:val="18"/>
          <w:szCs w:val="18"/>
          <w:lang w:val="da-DK"/>
        </w:rPr>
        <w:t xml:space="preserve"> producerer programmer til, til SKAT, til revisorer og advokater som rådgiver</w:t>
      </w:r>
      <w:r w:rsidR="000E2494" w:rsidRPr="0035038E">
        <w:rPr>
          <w:rFonts w:asciiTheme="minorHAnsi" w:hAnsiTheme="minorHAnsi" w:cstheme="minorHAnsi"/>
          <w:sz w:val="18"/>
          <w:szCs w:val="18"/>
          <w:lang w:val="da-DK"/>
        </w:rPr>
        <w:t>e</w:t>
      </w:r>
      <w:r w:rsidR="00793E80" w:rsidRPr="0035038E">
        <w:rPr>
          <w:rFonts w:asciiTheme="minorHAnsi" w:hAnsiTheme="minorHAnsi" w:cstheme="minorHAnsi"/>
          <w:sz w:val="18"/>
          <w:szCs w:val="18"/>
          <w:lang w:val="da-DK"/>
        </w:rPr>
        <w:t xml:space="preserve"> </w:t>
      </w:r>
      <w:r w:rsidRPr="0035038E">
        <w:rPr>
          <w:rFonts w:asciiTheme="minorHAnsi" w:hAnsiTheme="minorHAnsi" w:cstheme="minorHAnsi"/>
          <w:sz w:val="18"/>
          <w:szCs w:val="18"/>
          <w:lang w:val="da-DK"/>
        </w:rPr>
        <w:t>Producenten</w:t>
      </w:r>
      <w:r w:rsidR="00793E80" w:rsidRPr="0035038E">
        <w:rPr>
          <w:rFonts w:asciiTheme="minorHAnsi" w:hAnsiTheme="minorHAnsi" w:cstheme="minorHAnsi"/>
          <w:sz w:val="18"/>
          <w:szCs w:val="18"/>
          <w:lang w:val="da-DK"/>
        </w:rPr>
        <w:t xml:space="preserve"> samt til databehandlere, såsom it-leverandører. </w:t>
      </w:r>
      <w:r w:rsidR="00793E80" w:rsidRPr="00742E0F">
        <w:rPr>
          <w:rFonts w:asciiTheme="minorHAnsi" w:hAnsiTheme="minorHAnsi" w:cstheme="minorHAnsi"/>
          <w:sz w:val="18"/>
          <w:szCs w:val="18"/>
          <w:lang w:val="da-DK"/>
        </w:rPr>
        <w:t xml:space="preserve">De afgivne personoplysninger vil ikke blive overført til lande uden for EU/EØS. </w:t>
      </w:r>
    </w:p>
    <w:p w14:paraId="7443F727" w14:textId="345ACE0D" w:rsidR="00793E80" w:rsidRPr="0035038E" w:rsidRDefault="00793E80" w:rsidP="003D7606">
      <w:pPr>
        <w:spacing w:line="288" w:lineRule="auto"/>
        <w:jc w:val="both"/>
        <w:rPr>
          <w:rFonts w:asciiTheme="minorHAnsi" w:hAnsiTheme="minorHAnsi" w:cstheme="minorHAnsi"/>
          <w:sz w:val="18"/>
          <w:szCs w:val="18"/>
          <w:lang w:val="da-DK"/>
        </w:rPr>
      </w:pPr>
      <w:r w:rsidRPr="0035038E">
        <w:rPr>
          <w:rFonts w:asciiTheme="minorHAnsi" w:hAnsiTheme="minorHAnsi" w:cstheme="minorHAnsi"/>
          <w:sz w:val="18"/>
          <w:szCs w:val="18"/>
          <w:lang w:val="da-DK"/>
        </w:rPr>
        <w:t xml:space="preserve">Deltagerne har - med lovens begrænsninger – visse rettigheder i forhold til behandling af personoplysninger, herunder retten til indsigt i sine personoplysninger, retten til at få ændret ukorrekte oplysninger, retten til at få slettet oplysninger, retten til at få begrænset omfanget af oplysninger og ret til at gøre indsigelse mod behandlingen af personoplysningerne. Deltagerne har tillige ret til at klage over behandlingen af personoplysninger, enten ved at rette henvendelse til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eller til en kompetent tilsynsmyndighed, herunder Datatilsynet.</w:t>
      </w:r>
    </w:p>
    <w:p w14:paraId="7456D901" w14:textId="77777777" w:rsidR="00D2341B" w:rsidRPr="0035038E" w:rsidRDefault="00D2341B" w:rsidP="003D7606">
      <w:pPr>
        <w:spacing w:line="288" w:lineRule="auto"/>
        <w:jc w:val="both"/>
        <w:rPr>
          <w:rFonts w:asciiTheme="minorHAnsi" w:hAnsiTheme="minorHAnsi" w:cstheme="minorHAnsi"/>
          <w:sz w:val="18"/>
          <w:szCs w:val="18"/>
          <w:lang w:val="da-DK"/>
        </w:rPr>
      </w:pPr>
    </w:p>
    <w:p w14:paraId="130F3028" w14:textId="4033A828" w:rsidR="005B4680" w:rsidRPr="0035038E" w:rsidRDefault="0035038E" w:rsidP="003D7606">
      <w:pPr>
        <w:spacing w:line="288" w:lineRule="auto"/>
        <w:jc w:val="both"/>
        <w:rPr>
          <w:rFonts w:asciiTheme="minorHAnsi" w:hAnsiTheme="minorHAnsi" w:cstheme="minorHAnsi"/>
          <w:b/>
          <w:bCs/>
          <w:sz w:val="18"/>
          <w:szCs w:val="18"/>
          <w:lang w:val="da-DK"/>
        </w:rPr>
      </w:pPr>
      <w:r w:rsidRPr="0035038E">
        <w:rPr>
          <w:rFonts w:asciiTheme="minorHAnsi" w:hAnsiTheme="minorHAnsi" w:cstheme="minorHAnsi"/>
          <w:b/>
          <w:bCs/>
          <w:sz w:val="18"/>
          <w:szCs w:val="18"/>
          <w:lang w:val="da-DK"/>
        </w:rPr>
        <w:t>Oplysningspligt, Opsigelse og Tavshedspligt</w:t>
      </w:r>
    </w:p>
    <w:p w14:paraId="5A25DD4B" w14:textId="5AFCF478" w:rsidR="000E2494" w:rsidRPr="0035038E" w:rsidRDefault="000E2494" w:rsidP="003D7606">
      <w:pPr>
        <w:spacing w:line="288" w:lineRule="auto"/>
        <w:jc w:val="both"/>
        <w:rPr>
          <w:rFonts w:asciiTheme="minorHAnsi" w:hAnsiTheme="minorHAnsi" w:cstheme="minorHAnsi"/>
          <w:sz w:val="18"/>
          <w:szCs w:val="18"/>
          <w:lang w:val="da-DK"/>
        </w:rPr>
      </w:pPr>
      <w:r w:rsidRPr="0035038E">
        <w:rPr>
          <w:rFonts w:asciiTheme="minorHAnsi" w:hAnsiTheme="minorHAnsi" w:cstheme="minorHAnsi"/>
          <w:sz w:val="18"/>
          <w:szCs w:val="18"/>
          <w:lang w:val="da-DK"/>
        </w:rPr>
        <w:t xml:space="preserve">Deltageren er forpligtet til senest ved denne aftales indgåelse at oplyse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xml:space="preserve"> om idømt straf eller igangværende straffesager som den Medvirkende er eller har været involveret i pr. d.d. Deltageren er endvidere forpligtet til øjeblikkeligt at orientere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 såfremt Deltageren skulle blive sigtet fra denne dato og frem til datoen for første udsendelse af sidste program i P</w:t>
      </w:r>
      <w:r w:rsidR="00842000" w:rsidRPr="0035038E">
        <w:rPr>
          <w:rFonts w:asciiTheme="minorHAnsi" w:hAnsiTheme="minorHAnsi" w:cstheme="minorHAnsi"/>
          <w:sz w:val="18"/>
          <w:szCs w:val="18"/>
          <w:lang w:val="da-DK"/>
        </w:rPr>
        <w:t>rogramserien</w:t>
      </w:r>
      <w:r w:rsidRPr="0035038E">
        <w:rPr>
          <w:rFonts w:asciiTheme="minorHAnsi" w:hAnsiTheme="minorHAnsi" w:cstheme="minorHAnsi"/>
          <w:sz w:val="18"/>
          <w:szCs w:val="18"/>
          <w:lang w:val="da-DK"/>
        </w:rPr>
        <w:t xml:space="preserve">. Det er </w:t>
      </w:r>
      <w:r w:rsidR="00195CAB" w:rsidRPr="0035038E">
        <w:rPr>
          <w:rFonts w:asciiTheme="minorHAnsi" w:hAnsiTheme="minorHAnsi" w:cstheme="minorHAnsi"/>
          <w:sz w:val="18"/>
          <w:szCs w:val="18"/>
          <w:lang w:val="da-DK"/>
        </w:rPr>
        <w:t>Producenten</w:t>
      </w:r>
      <w:r w:rsidRPr="0035038E">
        <w:rPr>
          <w:rFonts w:asciiTheme="minorHAnsi" w:hAnsiTheme="minorHAnsi" w:cstheme="minorHAnsi"/>
          <w:sz w:val="18"/>
          <w:szCs w:val="18"/>
          <w:lang w:val="da-DK"/>
        </w:rPr>
        <w:t>s afgørelse, om sådanne forhold skal have betydning for Deltagerens medvirken i P</w:t>
      </w:r>
      <w:r w:rsidR="00842000" w:rsidRPr="0035038E">
        <w:rPr>
          <w:rFonts w:asciiTheme="minorHAnsi" w:hAnsiTheme="minorHAnsi" w:cstheme="minorHAnsi"/>
          <w:sz w:val="18"/>
          <w:szCs w:val="18"/>
          <w:lang w:val="da-DK"/>
        </w:rPr>
        <w:t>rogramserien</w:t>
      </w:r>
      <w:r w:rsidRPr="0035038E">
        <w:rPr>
          <w:rFonts w:asciiTheme="minorHAnsi" w:hAnsiTheme="minorHAnsi" w:cstheme="minorHAnsi"/>
          <w:sz w:val="18"/>
          <w:szCs w:val="18"/>
          <w:lang w:val="da-DK"/>
        </w:rPr>
        <w:t xml:space="preserve">. </w:t>
      </w:r>
      <w:r w:rsidR="00431207">
        <w:rPr>
          <w:rFonts w:asciiTheme="minorHAnsi" w:hAnsiTheme="minorHAnsi" w:cstheme="minorHAnsi"/>
          <w:sz w:val="18"/>
          <w:szCs w:val="18"/>
          <w:lang w:val="da-DK"/>
        </w:rPr>
        <w:t>Producenten kan frit opsige aftalen uden varsel.</w:t>
      </w:r>
    </w:p>
    <w:p w14:paraId="79A75EF5" w14:textId="77777777" w:rsidR="000E2494" w:rsidRPr="0035038E" w:rsidRDefault="000E2494" w:rsidP="003D7606">
      <w:pPr>
        <w:spacing w:line="288" w:lineRule="auto"/>
        <w:jc w:val="both"/>
        <w:rPr>
          <w:rFonts w:asciiTheme="minorHAnsi" w:hAnsiTheme="minorHAnsi" w:cstheme="minorHAnsi"/>
          <w:sz w:val="18"/>
          <w:szCs w:val="18"/>
          <w:lang w:val="da-DK"/>
        </w:rPr>
      </w:pPr>
    </w:p>
    <w:p w14:paraId="221B7E9A" w14:textId="5E169164" w:rsidR="00006D20" w:rsidRPr="0035038E" w:rsidRDefault="0056005D" w:rsidP="003D7606">
      <w:pPr>
        <w:spacing w:line="288" w:lineRule="auto"/>
        <w:jc w:val="both"/>
        <w:rPr>
          <w:rFonts w:asciiTheme="minorHAnsi" w:hAnsiTheme="minorHAnsi" w:cstheme="minorHAnsi"/>
          <w:sz w:val="18"/>
          <w:szCs w:val="18"/>
          <w:lang w:val="da-DK"/>
        </w:rPr>
      </w:pPr>
      <w:r w:rsidRPr="0035038E">
        <w:rPr>
          <w:rFonts w:asciiTheme="minorHAnsi" w:hAnsiTheme="minorHAnsi" w:cstheme="minorHAnsi"/>
          <w:sz w:val="18"/>
          <w:szCs w:val="18"/>
          <w:lang w:val="da-DK"/>
        </w:rPr>
        <w:lastRenderedPageBreak/>
        <w:t xml:space="preserve">Aftalen kan ikke opsiges af </w:t>
      </w:r>
      <w:r w:rsidR="00EF790B" w:rsidRPr="0035038E">
        <w:rPr>
          <w:rFonts w:asciiTheme="minorHAnsi" w:hAnsiTheme="minorHAnsi" w:cstheme="minorHAnsi"/>
          <w:sz w:val="18"/>
          <w:szCs w:val="18"/>
          <w:lang w:val="da-DK"/>
        </w:rPr>
        <w:t>Deltageren</w:t>
      </w:r>
      <w:r w:rsidR="00492B51" w:rsidRPr="0035038E">
        <w:rPr>
          <w:rFonts w:asciiTheme="minorHAnsi" w:hAnsiTheme="minorHAnsi" w:cstheme="minorHAnsi"/>
          <w:sz w:val="18"/>
          <w:szCs w:val="18"/>
          <w:lang w:val="da-DK"/>
        </w:rPr>
        <w:t xml:space="preserve">, men kan ophæves </w:t>
      </w:r>
      <w:r w:rsidR="00431207">
        <w:rPr>
          <w:rFonts w:asciiTheme="minorHAnsi" w:hAnsiTheme="minorHAnsi" w:cstheme="minorHAnsi"/>
          <w:sz w:val="18"/>
          <w:szCs w:val="18"/>
          <w:lang w:val="da-DK"/>
        </w:rPr>
        <w:t>i overensstemmelse med reglerne herom i dansk ret.</w:t>
      </w:r>
      <w:r w:rsidR="00742E0F">
        <w:rPr>
          <w:rFonts w:asciiTheme="minorHAnsi" w:hAnsiTheme="minorHAnsi" w:cstheme="minorHAnsi"/>
          <w:sz w:val="18"/>
          <w:szCs w:val="18"/>
          <w:lang w:val="da-DK"/>
        </w:rPr>
        <w:t xml:space="preserve"> </w:t>
      </w:r>
      <w:r w:rsidR="00431207">
        <w:rPr>
          <w:rFonts w:asciiTheme="minorHAnsi" w:hAnsiTheme="minorHAnsi" w:cstheme="minorHAnsi"/>
          <w:sz w:val="18"/>
          <w:szCs w:val="18"/>
          <w:lang w:val="da-DK"/>
        </w:rPr>
        <w:t>Aftalens ophør har – uanset ophørsgrunden – ikke betydning for de rettigheder</w:t>
      </w:r>
      <w:r w:rsidR="00742E0F">
        <w:rPr>
          <w:rFonts w:asciiTheme="minorHAnsi" w:hAnsiTheme="minorHAnsi" w:cstheme="minorHAnsi"/>
          <w:sz w:val="18"/>
          <w:szCs w:val="18"/>
          <w:lang w:val="da-DK"/>
        </w:rPr>
        <w:t>,</w:t>
      </w:r>
      <w:r w:rsidR="00431207">
        <w:rPr>
          <w:rFonts w:asciiTheme="minorHAnsi" w:hAnsiTheme="minorHAnsi" w:cstheme="minorHAnsi"/>
          <w:sz w:val="18"/>
          <w:szCs w:val="18"/>
          <w:lang w:val="da-DK"/>
        </w:rPr>
        <w:t xml:space="preserve"> der allerede er overdraget herunder </w:t>
      </w:r>
      <w:r w:rsidR="00742E0F">
        <w:rPr>
          <w:rFonts w:asciiTheme="minorHAnsi" w:hAnsiTheme="minorHAnsi" w:cstheme="minorHAnsi"/>
          <w:sz w:val="18"/>
          <w:szCs w:val="18"/>
          <w:lang w:val="da-DK"/>
        </w:rPr>
        <w:t>f.eks.</w:t>
      </w:r>
      <w:r w:rsidR="00431207">
        <w:rPr>
          <w:rFonts w:asciiTheme="minorHAnsi" w:hAnsiTheme="minorHAnsi" w:cstheme="minorHAnsi"/>
          <w:sz w:val="18"/>
          <w:szCs w:val="18"/>
          <w:lang w:val="da-DK"/>
        </w:rPr>
        <w:t xml:space="preserve"> de allerede foretagne optagelser.</w:t>
      </w:r>
    </w:p>
    <w:p w14:paraId="573711A5" w14:textId="77777777" w:rsidR="00D2341B" w:rsidRPr="0035038E" w:rsidRDefault="00D2341B" w:rsidP="003D7606">
      <w:pPr>
        <w:spacing w:line="288" w:lineRule="auto"/>
        <w:jc w:val="both"/>
        <w:rPr>
          <w:rFonts w:asciiTheme="minorHAnsi" w:hAnsiTheme="minorHAnsi" w:cstheme="minorHAnsi"/>
          <w:sz w:val="18"/>
          <w:szCs w:val="18"/>
          <w:lang w:val="da-DK"/>
        </w:rPr>
      </w:pPr>
    </w:p>
    <w:p w14:paraId="050B0753" w14:textId="06F48A62" w:rsidR="00393338" w:rsidRPr="00742E0F" w:rsidRDefault="00EF790B"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 xml:space="preserve">Deltageren </w:t>
      </w:r>
      <w:r w:rsidR="00393338" w:rsidRPr="00742E0F">
        <w:rPr>
          <w:rFonts w:asciiTheme="minorHAnsi" w:hAnsiTheme="minorHAnsi" w:cstheme="minorHAnsi"/>
          <w:sz w:val="18"/>
          <w:szCs w:val="18"/>
          <w:lang w:val="da-DK"/>
        </w:rPr>
        <w:t>har med hensyn til Programserien tavshedspligt</w:t>
      </w:r>
      <w:r w:rsidR="00CD2EC2" w:rsidRPr="00742E0F">
        <w:rPr>
          <w:rFonts w:asciiTheme="minorHAnsi" w:hAnsiTheme="minorHAnsi" w:cstheme="minorHAnsi"/>
          <w:sz w:val="18"/>
          <w:szCs w:val="18"/>
          <w:lang w:val="da-DK"/>
        </w:rPr>
        <w:t xml:space="preserve"> frem til udsendelsen af den episode i Programserien, hvor Deltageren medvirker.</w:t>
      </w:r>
    </w:p>
    <w:p w14:paraId="5DA5DC3B" w14:textId="77777777" w:rsidR="00B70DC4" w:rsidRPr="00742E0F" w:rsidRDefault="00B70DC4" w:rsidP="003D7606">
      <w:pPr>
        <w:spacing w:line="288" w:lineRule="auto"/>
        <w:jc w:val="both"/>
        <w:rPr>
          <w:rFonts w:asciiTheme="minorHAnsi" w:hAnsiTheme="minorHAnsi" w:cstheme="minorHAnsi"/>
          <w:sz w:val="18"/>
          <w:szCs w:val="18"/>
          <w:lang w:val="da-DK"/>
        </w:rPr>
      </w:pPr>
      <w:bookmarkStart w:id="1" w:name="_Hlk10635230"/>
    </w:p>
    <w:p w14:paraId="2EAE4C32" w14:textId="77777777" w:rsidR="003D7606" w:rsidRPr="0035038E" w:rsidRDefault="003D7606" w:rsidP="003D7606">
      <w:pPr>
        <w:jc w:val="center"/>
        <w:rPr>
          <w:rFonts w:asciiTheme="minorHAnsi" w:hAnsiTheme="minorHAnsi" w:cstheme="minorHAnsi"/>
          <w:sz w:val="18"/>
          <w:szCs w:val="18"/>
          <w:lang w:val="da-DK"/>
        </w:rPr>
      </w:pPr>
      <w:r w:rsidRPr="0035038E">
        <w:rPr>
          <w:rFonts w:asciiTheme="minorHAnsi" w:hAnsiTheme="minorHAnsi" w:cstheme="minorHAnsi"/>
          <w:sz w:val="18"/>
          <w:szCs w:val="18"/>
          <w:lang w:val="da-DK"/>
        </w:rPr>
        <w:t>-----ooo0ooo-----</w:t>
      </w:r>
    </w:p>
    <w:bookmarkEnd w:id="1"/>
    <w:p w14:paraId="15B303FD" w14:textId="77777777" w:rsidR="00B70DC4" w:rsidRPr="00742E0F" w:rsidRDefault="00B70DC4" w:rsidP="003D7606">
      <w:pPr>
        <w:spacing w:line="288" w:lineRule="auto"/>
        <w:jc w:val="both"/>
        <w:rPr>
          <w:rFonts w:asciiTheme="minorHAnsi" w:hAnsiTheme="minorHAnsi" w:cstheme="minorHAnsi"/>
          <w:sz w:val="18"/>
          <w:szCs w:val="18"/>
          <w:lang w:val="da-DK"/>
        </w:rPr>
      </w:pPr>
    </w:p>
    <w:p w14:paraId="0FACB058" w14:textId="77777777" w:rsidR="00D2341B" w:rsidRPr="00742E0F" w:rsidRDefault="00B70DC4"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Jeg giver hermed</w:t>
      </w:r>
      <w:r w:rsidR="00FA3ADB" w:rsidRPr="00742E0F">
        <w:rPr>
          <w:rFonts w:asciiTheme="minorHAnsi" w:hAnsiTheme="minorHAnsi" w:cstheme="minorHAnsi"/>
          <w:sz w:val="18"/>
          <w:szCs w:val="18"/>
          <w:lang w:val="da-DK"/>
        </w:rPr>
        <w:t>,</w:t>
      </w:r>
      <w:r w:rsidRPr="00742E0F">
        <w:rPr>
          <w:rFonts w:asciiTheme="minorHAnsi" w:hAnsiTheme="minorHAnsi" w:cstheme="minorHAnsi"/>
          <w:sz w:val="18"/>
          <w:szCs w:val="18"/>
          <w:lang w:val="da-DK"/>
        </w:rPr>
        <w:t xml:space="preserve"> </w:t>
      </w:r>
      <w:r w:rsidR="00FA3ADB" w:rsidRPr="00742E0F">
        <w:rPr>
          <w:rFonts w:asciiTheme="minorHAnsi" w:hAnsiTheme="minorHAnsi" w:cstheme="minorHAnsi"/>
          <w:sz w:val="18"/>
          <w:szCs w:val="18"/>
          <w:lang w:val="da-DK"/>
        </w:rPr>
        <w:t>på denne aftales betingelser,</w:t>
      </w:r>
    </w:p>
    <w:p w14:paraId="6EF5D29E" w14:textId="77777777" w:rsidR="00D2341B" w:rsidRPr="00742E0F" w:rsidRDefault="00D2341B" w:rsidP="003D7606">
      <w:pPr>
        <w:spacing w:line="288" w:lineRule="auto"/>
        <w:jc w:val="both"/>
        <w:rPr>
          <w:rFonts w:asciiTheme="minorHAnsi" w:hAnsiTheme="minorHAnsi" w:cstheme="minorHAnsi"/>
          <w:sz w:val="18"/>
          <w:szCs w:val="18"/>
          <w:lang w:val="da-DK"/>
        </w:rPr>
      </w:pPr>
    </w:p>
    <w:p w14:paraId="679DEF82" w14:textId="393F4301" w:rsidR="00D2341B" w:rsidRPr="0035038E" w:rsidRDefault="00195CAB" w:rsidP="003D7606">
      <w:pPr>
        <w:spacing w:line="288" w:lineRule="auto"/>
        <w:jc w:val="both"/>
        <w:rPr>
          <w:rFonts w:asciiTheme="minorHAnsi" w:hAnsiTheme="minorHAnsi" w:cstheme="minorHAnsi"/>
          <w:b/>
          <w:bCs/>
          <w:sz w:val="18"/>
          <w:szCs w:val="18"/>
        </w:rPr>
      </w:pPr>
      <w:r w:rsidRPr="0035038E">
        <w:rPr>
          <w:rFonts w:asciiTheme="minorHAnsi" w:hAnsiTheme="minorHAnsi" w:cstheme="minorHAnsi"/>
          <w:b/>
          <w:bCs/>
          <w:sz w:val="18"/>
          <w:szCs w:val="18"/>
        </w:rPr>
        <w:t>BLU</w:t>
      </w:r>
      <w:r w:rsidR="00D2341B" w:rsidRPr="0035038E">
        <w:rPr>
          <w:rFonts w:asciiTheme="minorHAnsi" w:hAnsiTheme="minorHAnsi" w:cstheme="minorHAnsi"/>
          <w:b/>
          <w:bCs/>
          <w:sz w:val="18"/>
          <w:szCs w:val="18"/>
        </w:rPr>
        <w:t xml:space="preserve"> A/S</w:t>
      </w:r>
    </w:p>
    <w:p w14:paraId="30FA2EA9" w14:textId="77777777" w:rsidR="00D2341B" w:rsidRPr="0035038E" w:rsidRDefault="00D2341B" w:rsidP="003D7606">
      <w:pPr>
        <w:spacing w:line="288" w:lineRule="auto"/>
        <w:jc w:val="both"/>
        <w:rPr>
          <w:rFonts w:asciiTheme="minorHAnsi" w:hAnsiTheme="minorHAnsi" w:cstheme="minorHAnsi"/>
          <w:sz w:val="18"/>
          <w:szCs w:val="18"/>
        </w:rPr>
      </w:pPr>
      <w:r w:rsidRPr="0035038E">
        <w:rPr>
          <w:rFonts w:asciiTheme="minorHAnsi" w:hAnsiTheme="minorHAnsi" w:cstheme="minorHAnsi"/>
          <w:sz w:val="18"/>
          <w:szCs w:val="18"/>
        </w:rPr>
        <w:t>(CVR-nr.: 28 29 68 19)</w:t>
      </w:r>
    </w:p>
    <w:p w14:paraId="08DCDA78" w14:textId="77777777" w:rsidR="00D2341B" w:rsidRPr="00742E0F" w:rsidRDefault="00DE0A19"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S</w:t>
      </w:r>
      <w:r w:rsidR="00D2341B" w:rsidRPr="00742E0F">
        <w:rPr>
          <w:rFonts w:asciiTheme="minorHAnsi" w:hAnsiTheme="minorHAnsi" w:cstheme="minorHAnsi"/>
          <w:sz w:val="18"/>
          <w:szCs w:val="18"/>
          <w:lang w:val="da-DK"/>
        </w:rPr>
        <w:t>kolegade 19</w:t>
      </w:r>
    </w:p>
    <w:p w14:paraId="1BB5F59A" w14:textId="77777777" w:rsidR="00D2341B" w:rsidRPr="00742E0F" w:rsidRDefault="00D2341B"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2500 Valby</w:t>
      </w:r>
    </w:p>
    <w:p w14:paraId="2C97E40D" w14:textId="77777777" w:rsidR="00D2341B" w:rsidRPr="00742E0F" w:rsidRDefault="00D2341B" w:rsidP="003D7606">
      <w:pPr>
        <w:spacing w:line="288" w:lineRule="auto"/>
        <w:jc w:val="both"/>
        <w:rPr>
          <w:rFonts w:asciiTheme="minorHAnsi" w:hAnsiTheme="minorHAnsi" w:cstheme="minorHAnsi"/>
          <w:sz w:val="18"/>
          <w:szCs w:val="18"/>
          <w:lang w:val="da-DK"/>
        </w:rPr>
      </w:pPr>
    </w:p>
    <w:p w14:paraId="60C5CF7F" w14:textId="17185582" w:rsidR="00D2341B" w:rsidRPr="0035038E" w:rsidRDefault="00D2341B" w:rsidP="003D7606">
      <w:pPr>
        <w:spacing w:line="288" w:lineRule="auto"/>
        <w:jc w:val="both"/>
        <w:rPr>
          <w:rFonts w:asciiTheme="minorHAnsi" w:hAnsiTheme="minorHAnsi" w:cstheme="minorHAnsi"/>
          <w:sz w:val="18"/>
          <w:szCs w:val="18"/>
          <w:lang w:val="da-DK"/>
        </w:rPr>
      </w:pPr>
      <w:r w:rsidRPr="0035038E">
        <w:rPr>
          <w:rFonts w:asciiTheme="minorHAnsi" w:hAnsiTheme="minorHAnsi" w:cstheme="minorHAnsi"/>
          <w:sz w:val="18"/>
          <w:szCs w:val="18"/>
          <w:lang w:val="da-DK"/>
        </w:rPr>
        <w:t xml:space="preserve">tilsagn om </w:t>
      </w:r>
      <w:r w:rsidR="00FA3ADB" w:rsidRPr="0035038E">
        <w:rPr>
          <w:rFonts w:asciiTheme="minorHAnsi" w:hAnsiTheme="minorHAnsi" w:cstheme="minorHAnsi"/>
          <w:sz w:val="18"/>
          <w:szCs w:val="18"/>
          <w:lang w:val="da-DK"/>
        </w:rPr>
        <w:t>min</w:t>
      </w:r>
      <w:r w:rsidR="00B70DC4" w:rsidRPr="0035038E">
        <w:rPr>
          <w:rFonts w:asciiTheme="minorHAnsi" w:hAnsiTheme="minorHAnsi" w:cstheme="minorHAnsi"/>
          <w:sz w:val="18"/>
          <w:szCs w:val="18"/>
          <w:lang w:val="da-DK"/>
        </w:rPr>
        <w:t xml:space="preserve"> medvirke</w:t>
      </w:r>
      <w:r w:rsidR="00FA3ADB" w:rsidRPr="0035038E">
        <w:rPr>
          <w:rFonts w:asciiTheme="minorHAnsi" w:hAnsiTheme="minorHAnsi" w:cstheme="minorHAnsi"/>
          <w:sz w:val="18"/>
          <w:szCs w:val="18"/>
          <w:lang w:val="da-DK"/>
        </w:rPr>
        <w:t>n</w:t>
      </w:r>
      <w:r w:rsidR="00B70DC4" w:rsidRPr="0035038E">
        <w:rPr>
          <w:rFonts w:asciiTheme="minorHAnsi" w:hAnsiTheme="minorHAnsi" w:cstheme="minorHAnsi"/>
          <w:sz w:val="18"/>
          <w:szCs w:val="18"/>
          <w:lang w:val="da-DK"/>
        </w:rPr>
        <w:t xml:space="preserve"> i </w:t>
      </w:r>
      <w:r w:rsidR="0035038E">
        <w:rPr>
          <w:rFonts w:asciiTheme="minorHAnsi" w:hAnsiTheme="minorHAnsi" w:cstheme="minorHAnsi"/>
          <w:sz w:val="18"/>
          <w:szCs w:val="18"/>
          <w:lang w:val="da-DK"/>
        </w:rPr>
        <w:t>Programserien</w:t>
      </w:r>
      <w:r w:rsidR="00FA3ADB" w:rsidRPr="0035038E">
        <w:rPr>
          <w:rFonts w:asciiTheme="minorHAnsi" w:hAnsiTheme="minorHAnsi" w:cstheme="minorHAnsi"/>
          <w:sz w:val="18"/>
          <w:szCs w:val="18"/>
          <w:lang w:val="da-DK"/>
        </w:rPr>
        <w:t>,</w:t>
      </w:r>
      <w:r w:rsidR="00B70DC4" w:rsidRPr="0035038E">
        <w:rPr>
          <w:rFonts w:asciiTheme="minorHAnsi" w:hAnsiTheme="minorHAnsi" w:cstheme="minorHAnsi"/>
          <w:sz w:val="18"/>
          <w:szCs w:val="18"/>
          <w:lang w:val="da-DK"/>
        </w:rPr>
        <w:t xml:space="preserve"> </w:t>
      </w:r>
      <w:r w:rsidRPr="0035038E">
        <w:rPr>
          <w:rFonts w:asciiTheme="minorHAnsi" w:hAnsiTheme="minorHAnsi" w:cstheme="minorHAnsi"/>
          <w:sz w:val="18"/>
          <w:szCs w:val="18"/>
          <w:lang w:val="da-DK"/>
        </w:rPr>
        <w:t xml:space="preserve">der produceres af </w:t>
      </w:r>
      <w:r w:rsidR="00195CAB" w:rsidRPr="0035038E">
        <w:rPr>
          <w:rFonts w:asciiTheme="minorHAnsi" w:hAnsiTheme="minorHAnsi" w:cstheme="minorHAnsi"/>
          <w:sz w:val="18"/>
          <w:szCs w:val="18"/>
          <w:lang w:val="da-DK"/>
        </w:rPr>
        <w:t>BLU</w:t>
      </w:r>
      <w:r w:rsidR="006B4EA0" w:rsidRPr="0035038E">
        <w:rPr>
          <w:rFonts w:asciiTheme="minorHAnsi" w:hAnsiTheme="minorHAnsi" w:cstheme="minorHAnsi"/>
          <w:sz w:val="18"/>
          <w:szCs w:val="18"/>
          <w:lang w:val="da-DK"/>
        </w:rPr>
        <w:t xml:space="preserve"> A/S</w:t>
      </w:r>
      <w:r w:rsidR="00FA3ADB" w:rsidRPr="0035038E">
        <w:rPr>
          <w:rFonts w:asciiTheme="minorHAnsi" w:hAnsiTheme="minorHAnsi" w:cstheme="minorHAnsi"/>
          <w:sz w:val="18"/>
          <w:szCs w:val="18"/>
          <w:lang w:val="da-DK"/>
        </w:rPr>
        <w:t>.</w:t>
      </w:r>
    </w:p>
    <w:p w14:paraId="1FB62709" w14:textId="77777777" w:rsidR="00B70DC4" w:rsidRPr="0035038E" w:rsidRDefault="00B70DC4" w:rsidP="003D7606">
      <w:pPr>
        <w:spacing w:line="288" w:lineRule="auto"/>
        <w:jc w:val="both"/>
        <w:rPr>
          <w:rFonts w:asciiTheme="minorHAnsi" w:hAnsiTheme="minorHAnsi" w:cstheme="minorHAnsi"/>
          <w:sz w:val="18"/>
          <w:szCs w:val="18"/>
          <w:lang w:val="da-DK"/>
        </w:rPr>
      </w:pPr>
    </w:p>
    <w:p w14:paraId="30520FFF" w14:textId="77777777" w:rsidR="005B4680" w:rsidRPr="0035038E" w:rsidRDefault="005B4680" w:rsidP="003D7606">
      <w:pPr>
        <w:spacing w:line="288" w:lineRule="auto"/>
        <w:jc w:val="both"/>
        <w:rPr>
          <w:rFonts w:asciiTheme="minorHAnsi" w:hAnsiTheme="minorHAnsi" w:cstheme="minorHAnsi"/>
          <w:sz w:val="18"/>
          <w:szCs w:val="18"/>
          <w:lang w:val="da-DK"/>
        </w:rPr>
      </w:pPr>
    </w:p>
    <w:p w14:paraId="573C780C" w14:textId="77777777" w:rsidR="005B4680" w:rsidRPr="00742E0F" w:rsidRDefault="005B4680"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_______________________________</w:t>
      </w:r>
      <w:r w:rsidRPr="00742E0F">
        <w:rPr>
          <w:rFonts w:asciiTheme="minorHAnsi" w:hAnsiTheme="minorHAnsi" w:cstheme="minorHAnsi"/>
          <w:sz w:val="18"/>
          <w:szCs w:val="18"/>
          <w:lang w:val="da-DK"/>
        </w:rPr>
        <w:tab/>
      </w:r>
      <w:r w:rsidRPr="00742E0F">
        <w:rPr>
          <w:rFonts w:asciiTheme="minorHAnsi" w:hAnsiTheme="minorHAnsi" w:cstheme="minorHAnsi"/>
          <w:sz w:val="18"/>
          <w:szCs w:val="18"/>
          <w:lang w:val="da-DK"/>
        </w:rPr>
        <w:tab/>
        <w:t>___________________________</w:t>
      </w:r>
    </w:p>
    <w:p w14:paraId="45D654B7" w14:textId="12D146CD" w:rsidR="005B4680" w:rsidRPr="00742E0F" w:rsidRDefault="000E2494"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Deltagers</w:t>
      </w:r>
      <w:r w:rsidR="005B4680" w:rsidRPr="00742E0F">
        <w:rPr>
          <w:rFonts w:asciiTheme="minorHAnsi" w:hAnsiTheme="minorHAnsi" w:cstheme="minorHAnsi"/>
          <w:sz w:val="18"/>
          <w:szCs w:val="18"/>
          <w:lang w:val="da-DK"/>
        </w:rPr>
        <w:t xml:space="preserve"> navn</w:t>
      </w:r>
      <w:r w:rsidRPr="00742E0F">
        <w:rPr>
          <w:rFonts w:asciiTheme="minorHAnsi" w:hAnsiTheme="minorHAnsi" w:cstheme="minorHAnsi"/>
          <w:sz w:val="18"/>
          <w:szCs w:val="18"/>
          <w:lang w:val="da-DK"/>
        </w:rPr>
        <w:tab/>
      </w:r>
      <w:r w:rsidR="005B4680" w:rsidRPr="00742E0F">
        <w:rPr>
          <w:rFonts w:asciiTheme="minorHAnsi" w:hAnsiTheme="minorHAnsi" w:cstheme="minorHAnsi"/>
          <w:sz w:val="18"/>
          <w:szCs w:val="18"/>
          <w:lang w:val="da-DK"/>
        </w:rPr>
        <w:tab/>
      </w:r>
      <w:r w:rsidR="005B4680" w:rsidRPr="00742E0F">
        <w:rPr>
          <w:rFonts w:asciiTheme="minorHAnsi" w:hAnsiTheme="minorHAnsi" w:cstheme="minorHAnsi"/>
          <w:sz w:val="18"/>
          <w:szCs w:val="18"/>
          <w:lang w:val="da-DK"/>
        </w:rPr>
        <w:tab/>
      </w:r>
      <w:r w:rsidR="005B4680" w:rsidRPr="00742E0F">
        <w:rPr>
          <w:rFonts w:asciiTheme="minorHAnsi" w:hAnsiTheme="minorHAnsi" w:cstheme="minorHAnsi"/>
          <w:sz w:val="18"/>
          <w:szCs w:val="18"/>
          <w:lang w:val="da-DK"/>
        </w:rPr>
        <w:tab/>
        <w:t>Dato</w:t>
      </w:r>
    </w:p>
    <w:p w14:paraId="4A7CC54D" w14:textId="77777777" w:rsidR="005B4680" w:rsidRPr="00742E0F" w:rsidRDefault="005B4680" w:rsidP="003D7606">
      <w:pPr>
        <w:spacing w:line="288" w:lineRule="auto"/>
        <w:jc w:val="both"/>
        <w:rPr>
          <w:rFonts w:asciiTheme="minorHAnsi" w:hAnsiTheme="minorHAnsi" w:cstheme="minorHAnsi"/>
          <w:sz w:val="18"/>
          <w:szCs w:val="18"/>
          <w:lang w:val="da-DK"/>
        </w:rPr>
      </w:pPr>
    </w:p>
    <w:p w14:paraId="2FA9E621" w14:textId="77777777" w:rsidR="005B4680" w:rsidRPr="00742E0F" w:rsidRDefault="005B4680"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_______________________________</w:t>
      </w:r>
      <w:r w:rsidRPr="00742E0F">
        <w:rPr>
          <w:rFonts w:asciiTheme="minorHAnsi" w:hAnsiTheme="minorHAnsi" w:cstheme="minorHAnsi"/>
          <w:sz w:val="18"/>
          <w:szCs w:val="18"/>
          <w:lang w:val="da-DK"/>
        </w:rPr>
        <w:tab/>
      </w:r>
      <w:r w:rsidRPr="00742E0F">
        <w:rPr>
          <w:rFonts w:asciiTheme="minorHAnsi" w:hAnsiTheme="minorHAnsi" w:cstheme="minorHAnsi"/>
          <w:sz w:val="18"/>
          <w:szCs w:val="18"/>
          <w:lang w:val="da-DK"/>
        </w:rPr>
        <w:tab/>
        <w:t>___________________________</w:t>
      </w:r>
    </w:p>
    <w:p w14:paraId="23EE3A96" w14:textId="77777777" w:rsidR="005B4680" w:rsidRPr="00742E0F" w:rsidRDefault="005B4680"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Adresse</w:t>
      </w:r>
      <w:r w:rsidRPr="00742E0F">
        <w:rPr>
          <w:rFonts w:asciiTheme="minorHAnsi" w:hAnsiTheme="minorHAnsi" w:cstheme="minorHAnsi"/>
          <w:sz w:val="18"/>
          <w:szCs w:val="18"/>
          <w:lang w:val="da-DK"/>
        </w:rPr>
        <w:tab/>
      </w:r>
      <w:r w:rsidRPr="00742E0F">
        <w:rPr>
          <w:rFonts w:asciiTheme="minorHAnsi" w:hAnsiTheme="minorHAnsi" w:cstheme="minorHAnsi"/>
          <w:sz w:val="18"/>
          <w:szCs w:val="18"/>
          <w:lang w:val="da-DK"/>
        </w:rPr>
        <w:tab/>
      </w:r>
      <w:r w:rsidRPr="00742E0F">
        <w:rPr>
          <w:rFonts w:asciiTheme="minorHAnsi" w:hAnsiTheme="minorHAnsi" w:cstheme="minorHAnsi"/>
          <w:sz w:val="18"/>
          <w:szCs w:val="18"/>
          <w:lang w:val="da-DK"/>
        </w:rPr>
        <w:tab/>
      </w:r>
      <w:r w:rsidRPr="00742E0F">
        <w:rPr>
          <w:rFonts w:asciiTheme="minorHAnsi" w:hAnsiTheme="minorHAnsi" w:cstheme="minorHAnsi"/>
          <w:sz w:val="18"/>
          <w:szCs w:val="18"/>
          <w:lang w:val="da-DK"/>
        </w:rPr>
        <w:tab/>
        <w:t>Postnummer &amp; by</w:t>
      </w:r>
    </w:p>
    <w:p w14:paraId="054A419F" w14:textId="77777777" w:rsidR="005B4680" w:rsidRPr="00742E0F" w:rsidRDefault="005B4680" w:rsidP="003D7606">
      <w:pPr>
        <w:spacing w:line="288" w:lineRule="auto"/>
        <w:jc w:val="both"/>
        <w:rPr>
          <w:rFonts w:asciiTheme="minorHAnsi" w:hAnsiTheme="minorHAnsi" w:cstheme="minorHAnsi"/>
          <w:sz w:val="18"/>
          <w:szCs w:val="18"/>
          <w:lang w:val="da-DK"/>
        </w:rPr>
      </w:pPr>
    </w:p>
    <w:p w14:paraId="0CC41BED" w14:textId="77777777" w:rsidR="005B4680" w:rsidRPr="00742E0F" w:rsidRDefault="005B4680"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_______________________________</w:t>
      </w:r>
      <w:r w:rsidRPr="00742E0F">
        <w:rPr>
          <w:rFonts w:asciiTheme="minorHAnsi" w:hAnsiTheme="minorHAnsi" w:cstheme="minorHAnsi"/>
          <w:sz w:val="18"/>
          <w:szCs w:val="18"/>
          <w:lang w:val="da-DK"/>
        </w:rPr>
        <w:tab/>
      </w:r>
      <w:r w:rsidRPr="00742E0F">
        <w:rPr>
          <w:rFonts w:asciiTheme="minorHAnsi" w:hAnsiTheme="minorHAnsi" w:cstheme="minorHAnsi"/>
          <w:sz w:val="18"/>
          <w:szCs w:val="18"/>
          <w:lang w:val="da-DK"/>
        </w:rPr>
        <w:tab/>
      </w:r>
    </w:p>
    <w:p w14:paraId="5A6FF830" w14:textId="77777777" w:rsidR="005B4680" w:rsidRPr="00742E0F" w:rsidRDefault="005B4680"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Underskrift</w:t>
      </w:r>
    </w:p>
    <w:p w14:paraId="14911FE8" w14:textId="77777777" w:rsidR="005B4680" w:rsidRPr="00742E0F" w:rsidRDefault="005B4680" w:rsidP="003D7606">
      <w:pPr>
        <w:spacing w:line="288" w:lineRule="auto"/>
        <w:jc w:val="both"/>
        <w:rPr>
          <w:rFonts w:asciiTheme="minorHAnsi" w:hAnsiTheme="minorHAnsi" w:cstheme="minorHAnsi"/>
          <w:sz w:val="18"/>
          <w:szCs w:val="18"/>
          <w:lang w:val="da-DK"/>
        </w:rPr>
      </w:pPr>
    </w:p>
    <w:p w14:paraId="1E81D249" w14:textId="77777777" w:rsidR="005B4680" w:rsidRPr="00742E0F" w:rsidRDefault="005B4680" w:rsidP="003D7606">
      <w:pPr>
        <w:spacing w:line="288" w:lineRule="auto"/>
        <w:jc w:val="both"/>
        <w:rPr>
          <w:rFonts w:asciiTheme="minorHAnsi" w:hAnsiTheme="minorHAnsi" w:cstheme="minorHAnsi"/>
          <w:sz w:val="18"/>
          <w:szCs w:val="18"/>
          <w:lang w:val="da-DK"/>
        </w:rPr>
      </w:pPr>
    </w:p>
    <w:p w14:paraId="756D0D8A" w14:textId="77777777" w:rsidR="005B4680" w:rsidRPr="00742E0F" w:rsidRDefault="005B4680"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Hvis den medvirkende er under 18 år:</w:t>
      </w:r>
    </w:p>
    <w:p w14:paraId="73AD4ADC" w14:textId="43D2782C" w:rsidR="005B4680" w:rsidRPr="0035038E" w:rsidRDefault="005B4680" w:rsidP="003D7606">
      <w:pPr>
        <w:spacing w:line="288" w:lineRule="auto"/>
        <w:jc w:val="both"/>
        <w:rPr>
          <w:rFonts w:asciiTheme="minorHAnsi" w:hAnsiTheme="minorHAnsi" w:cstheme="minorHAnsi"/>
          <w:sz w:val="18"/>
          <w:szCs w:val="18"/>
          <w:lang w:val="da-DK"/>
        </w:rPr>
      </w:pPr>
      <w:r w:rsidRPr="0035038E">
        <w:rPr>
          <w:rFonts w:asciiTheme="minorHAnsi" w:hAnsiTheme="minorHAnsi" w:cstheme="minorHAnsi"/>
          <w:sz w:val="18"/>
          <w:szCs w:val="18"/>
          <w:lang w:val="da-DK"/>
        </w:rPr>
        <w:t xml:space="preserve">Undertegnede, der er FORÆLDRE/VÆRGE for ovennævnte medvirkende, erklærer sig hermed indforstået med, at han/hun deltager i optagelserne af Programserien på ovennævnte vilkår – </w:t>
      </w:r>
      <w:r w:rsidR="000E2494" w:rsidRPr="0035038E">
        <w:rPr>
          <w:rFonts w:asciiTheme="minorHAnsi" w:hAnsiTheme="minorHAnsi" w:cstheme="minorHAnsi"/>
          <w:sz w:val="18"/>
          <w:szCs w:val="18"/>
          <w:lang w:val="da-DK"/>
        </w:rPr>
        <w:t>Deltagere</w:t>
      </w:r>
      <w:r w:rsidRPr="0035038E">
        <w:rPr>
          <w:rFonts w:asciiTheme="minorHAnsi" w:hAnsiTheme="minorHAnsi" w:cstheme="minorHAnsi"/>
          <w:sz w:val="18"/>
          <w:szCs w:val="18"/>
          <w:lang w:val="da-DK"/>
        </w:rPr>
        <w:t xml:space="preserve"> under 18 år med fraskilte forældre, der har delt forældremyndighed: Begge forældremyndighedsindehavere underskriver.</w:t>
      </w:r>
    </w:p>
    <w:p w14:paraId="5A1DD122" w14:textId="77777777" w:rsidR="005B4680" w:rsidRPr="0035038E" w:rsidRDefault="005B4680" w:rsidP="003D7606">
      <w:pPr>
        <w:spacing w:line="288" w:lineRule="auto"/>
        <w:jc w:val="both"/>
        <w:rPr>
          <w:rFonts w:asciiTheme="minorHAnsi" w:hAnsiTheme="minorHAnsi" w:cstheme="minorHAnsi"/>
          <w:sz w:val="18"/>
          <w:szCs w:val="18"/>
          <w:lang w:val="da-DK"/>
        </w:rPr>
      </w:pPr>
    </w:p>
    <w:p w14:paraId="44ECDEE4" w14:textId="457CF2A0" w:rsidR="005B4680" w:rsidRPr="00742E0F" w:rsidRDefault="005B4680"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_________________________</w:t>
      </w:r>
      <w:r w:rsidRPr="00742E0F">
        <w:rPr>
          <w:rFonts w:asciiTheme="minorHAnsi" w:hAnsiTheme="minorHAnsi" w:cstheme="minorHAnsi"/>
          <w:sz w:val="18"/>
          <w:szCs w:val="18"/>
          <w:lang w:val="da-DK"/>
        </w:rPr>
        <w:tab/>
      </w:r>
      <w:r w:rsidRPr="00742E0F">
        <w:rPr>
          <w:rFonts w:asciiTheme="minorHAnsi" w:hAnsiTheme="minorHAnsi" w:cstheme="minorHAnsi"/>
          <w:sz w:val="18"/>
          <w:szCs w:val="18"/>
          <w:lang w:val="da-DK"/>
        </w:rPr>
        <w:tab/>
      </w:r>
      <w:r w:rsidRPr="00742E0F">
        <w:rPr>
          <w:rFonts w:asciiTheme="minorHAnsi" w:hAnsiTheme="minorHAnsi" w:cstheme="minorHAnsi"/>
          <w:sz w:val="18"/>
          <w:szCs w:val="18"/>
          <w:lang w:val="da-DK"/>
        </w:rPr>
        <w:tab/>
        <w:t>____________________________</w:t>
      </w:r>
    </w:p>
    <w:p w14:paraId="4E2FACFD" w14:textId="29CAEF11" w:rsidR="005B4680" w:rsidRPr="00742E0F" w:rsidRDefault="005B4680" w:rsidP="003D7606">
      <w:pPr>
        <w:spacing w:line="288" w:lineRule="auto"/>
        <w:jc w:val="both"/>
        <w:rPr>
          <w:rFonts w:asciiTheme="minorHAnsi" w:hAnsiTheme="minorHAnsi" w:cstheme="minorHAnsi"/>
          <w:sz w:val="18"/>
          <w:szCs w:val="18"/>
          <w:lang w:val="da-DK"/>
        </w:rPr>
      </w:pPr>
      <w:r w:rsidRPr="00742E0F">
        <w:rPr>
          <w:rFonts w:asciiTheme="minorHAnsi" w:hAnsiTheme="minorHAnsi" w:cstheme="minorHAnsi"/>
          <w:sz w:val="18"/>
          <w:szCs w:val="18"/>
          <w:lang w:val="da-DK"/>
        </w:rPr>
        <w:t>Navn forældre/værge</w:t>
      </w:r>
      <w:r w:rsidRPr="00742E0F">
        <w:rPr>
          <w:rFonts w:asciiTheme="minorHAnsi" w:hAnsiTheme="minorHAnsi" w:cstheme="minorHAnsi"/>
          <w:sz w:val="18"/>
          <w:szCs w:val="18"/>
          <w:lang w:val="da-DK"/>
        </w:rPr>
        <w:tab/>
      </w:r>
      <w:r w:rsidRPr="00742E0F">
        <w:rPr>
          <w:rFonts w:asciiTheme="minorHAnsi" w:hAnsiTheme="minorHAnsi" w:cstheme="minorHAnsi"/>
          <w:sz w:val="18"/>
          <w:szCs w:val="18"/>
          <w:lang w:val="da-DK"/>
        </w:rPr>
        <w:tab/>
      </w:r>
      <w:r w:rsidRPr="00742E0F">
        <w:rPr>
          <w:rFonts w:asciiTheme="minorHAnsi" w:hAnsiTheme="minorHAnsi" w:cstheme="minorHAnsi"/>
          <w:sz w:val="18"/>
          <w:szCs w:val="18"/>
          <w:lang w:val="da-DK"/>
        </w:rPr>
        <w:tab/>
        <w:t>Navn forældre/værge</w:t>
      </w:r>
    </w:p>
    <w:p w14:paraId="160C4FC9" w14:textId="77777777" w:rsidR="005B4680" w:rsidRPr="00742E0F" w:rsidRDefault="005B4680" w:rsidP="003D7606">
      <w:pPr>
        <w:spacing w:line="288" w:lineRule="auto"/>
        <w:jc w:val="both"/>
        <w:rPr>
          <w:rFonts w:asciiTheme="minorHAnsi" w:hAnsiTheme="minorHAnsi" w:cstheme="minorHAnsi"/>
          <w:sz w:val="18"/>
          <w:szCs w:val="18"/>
          <w:lang w:val="da-DK"/>
        </w:rPr>
      </w:pPr>
    </w:p>
    <w:p w14:paraId="715D9EBE" w14:textId="1D9A1919" w:rsidR="005B4680" w:rsidRPr="0035038E" w:rsidRDefault="005B4680" w:rsidP="003D7606">
      <w:pPr>
        <w:spacing w:line="288" w:lineRule="auto"/>
        <w:jc w:val="both"/>
        <w:rPr>
          <w:rFonts w:asciiTheme="minorHAnsi" w:hAnsiTheme="minorHAnsi" w:cstheme="minorHAnsi"/>
          <w:sz w:val="18"/>
          <w:szCs w:val="18"/>
        </w:rPr>
      </w:pPr>
      <w:r w:rsidRPr="0035038E">
        <w:rPr>
          <w:rFonts w:asciiTheme="minorHAnsi" w:hAnsiTheme="minorHAnsi" w:cstheme="minorHAnsi"/>
          <w:sz w:val="18"/>
          <w:szCs w:val="18"/>
        </w:rPr>
        <w:t>__________________________</w:t>
      </w:r>
      <w:r w:rsidRPr="0035038E">
        <w:rPr>
          <w:rFonts w:asciiTheme="minorHAnsi" w:hAnsiTheme="minorHAnsi" w:cstheme="minorHAnsi"/>
          <w:sz w:val="18"/>
          <w:szCs w:val="18"/>
        </w:rPr>
        <w:tab/>
      </w:r>
      <w:r w:rsidRPr="0035038E">
        <w:rPr>
          <w:rFonts w:asciiTheme="minorHAnsi" w:hAnsiTheme="minorHAnsi" w:cstheme="minorHAnsi"/>
          <w:sz w:val="18"/>
          <w:szCs w:val="18"/>
        </w:rPr>
        <w:tab/>
      </w:r>
      <w:r w:rsidRPr="0035038E">
        <w:rPr>
          <w:rFonts w:asciiTheme="minorHAnsi" w:hAnsiTheme="minorHAnsi" w:cstheme="minorHAnsi"/>
          <w:sz w:val="18"/>
          <w:szCs w:val="18"/>
        </w:rPr>
        <w:tab/>
        <w:t>____________________________</w:t>
      </w:r>
    </w:p>
    <w:p w14:paraId="064936E1" w14:textId="2C3883D4" w:rsidR="00B70DC4" w:rsidRPr="0035038E" w:rsidRDefault="005B4680" w:rsidP="003D7606">
      <w:pPr>
        <w:spacing w:line="288" w:lineRule="auto"/>
        <w:jc w:val="both"/>
        <w:rPr>
          <w:rFonts w:asciiTheme="minorHAnsi" w:hAnsiTheme="minorHAnsi" w:cstheme="minorHAnsi"/>
          <w:sz w:val="18"/>
          <w:szCs w:val="18"/>
        </w:rPr>
      </w:pPr>
      <w:proofErr w:type="spellStart"/>
      <w:r w:rsidRPr="0035038E">
        <w:rPr>
          <w:rFonts w:asciiTheme="minorHAnsi" w:hAnsiTheme="minorHAnsi" w:cstheme="minorHAnsi"/>
          <w:sz w:val="18"/>
          <w:szCs w:val="18"/>
        </w:rPr>
        <w:t>Underskrift</w:t>
      </w:r>
      <w:proofErr w:type="spellEnd"/>
      <w:r w:rsidRPr="0035038E">
        <w:rPr>
          <w:rFonts w:asciiTheme="minorHAnsi" w:hAnsiTheme="minorHAnsi" w:cstheme="minorHAnsi"/>
          <w:sz w:val="18"/>
          <w:szCs w:val="18"/>
        </w:rPr>
        <w:t xml:space="preserve"> </w:t>
      </w:r>
      <w:r w:rsidRPr="0035038E">
        <w:rPr>
          <w:rFonts w:asciiTheme="minorHAnsi" w:hAnsiTheme="minorHAnsi" w:cstheme="minorHAnsi"/>
          <w:sz w:val="18"/>
          <w:szCs w:val="18"/>
        </w:rPr>
        <w:tab/>
      </w:r>
      <w:r w:rsidRPr="0035038E">
        <w:rPr>
          <w:rFonts w:asciiTheme="minorHAnsi" w:hAnsiTheme="minorHAnsi" w:cstheme="minorHAnsi"/>
          <w:sz w:val="18"/>
          <w:szCs w:val="18"/>
        </w:rPr>
        <w:tab/>
      </w:r>
      <w:r w:rsidRPr="0035038E">
        <w:rPr>
          <w:rFonts w:asciiTheme="minorHAnsi" w:hAnsiTheme="minorHAnsi" w:cstheme="minorHAnsi"/>
          <w:sz w:val="18"/>
          <w:szCs w:val="18"/>
        </w:rPr>
        <w:tab/>
      </w:r>
      <w:r w:rsidRPr="0035038E">
        <w:rPr>
          <w:rFonts w:asciiTheme="minorHAnsi" w:hAnsiTheme="minorHAnsi" w:cstheme="minorHAnsi"/>
          <w:sz w:val="18"/>
          <w:szCs w:val="18"/>
        </w:rPr>
        <w:tab/>
      </w:r>
      <w:proofErr w:type="spellStart"/>
      <w:r w:rsidRPr="0035038E">
        <w:rPr>
          <w:rFonts w:asciiTheme="minorHAnsi" w:hAnsiTheme="minorHAnsi" w:cstheme="minorHAnsi"/>
          <w:sz w:val="18"/>
          <w:szCs w:val="18"/>
        </w:rPr>
        <w:t>Underskrift</w:t>
      </w:r>
      <w:proofErr w:type="spellEnd"/>
    </w:p>
    <w:sectPr w:rsidR="00B70DC4" w:rsidRPr="0035038E" w:rsidSect="00757D87">
      <w:headerReference w:type="default" r:id="rId12"/>
      <w:footerReference w:type="default" r:id="rId13"/>
      <w:pgSz w:w="11904" w:h="16836"/>
      <w:pgMar w:top="284" w:right="720" w:bottom="284" w:left="720" w:header="45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A6A91" w14:textId="77777777" w:rsidR="00FA4D33" w:rsidRDefault="00FA4D33">
      <w:r>
        <w:separator/>
      </w:r>
    </w:p>
  </w:endnote>
  <w:endnote w:type="continuationSeparator" w:id="0">
    <w:p w14:paraId="6910D4B9" w14:textId="77777777" w:rsidR="00FA4D33" w:rsidRDefault="00FA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㴿Ɛ࢈"/>
    <w:panose1 w:val="00000500000000020000"/>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D03C" w14:textId="77777777" w:rsidR="00AC54E2" w:rsidRDefault="00FA4D33">
    <w:pPr>
      <w:pStyle w:val="Sidefod"/>
      <w:tabs>
        <w:tab w:val="clear" w:pos="8640"/>
        <w:tab w:val="right" w:pos="9000"/>
      </w:tabs>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25125" w14:textId="77777777" w:rsidR="00FA4D33" w:rsidRDefault="00FA4D33">
      <w:r>
        <w:separator/>
      </w:r>
    </w:p>
  </w:footnote>
  <w:footnote w:type="continuationSeparator" w:id="0">
    <w:p w14:paraId="68164654" w14:textId="77777777" w:rsidR="00FA4D33" w:rsidRDefault="00FA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E917" w14:textId="4FD8148A" w:rsidR="00AC54E2" w:rsidRDefault="00B70DC4" w:rsidP="003D7606">
    <w:pPr>
      <w:pStyle w:val="Sidehoved"/>
      <w:jc w:val="right"/>
      <w:rPr>
        <w:b/>
        <w:sz w:val="44"/>
        <w:szCs w:val="44"/>
      </w:rPr>
    </w:pPr>
    <w:r>
      <w:rPr>
        <w:noProof/>
        <w:lang w:val="da-DK"/>
      </w:rPr>
      <w:drawing>
        <wp:inline distT="0" distB="0" distL="0" distR="0" wp14:anchorId="76BEBD1E" wp14:editId="0E6A1513">
          <wp:extent cx="825500" cy="419100"/>
          <wp:effectExtent l="19050" t="0" r="0" b="0"/>
          <wp:docPr id="1" name="Billed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top"/>
                  <pic:cNvPicPr>
                    <a:picLocks noChangeAspect="1" noChangeArrowheads="1"/>
                  </pic:cNvPicPr>
                </pic:nvPicPr>
                <pic:blipFill>
                  <a:blip r:embed="rId1"/>
                  <a:srcRect/>
                  <a:stretch>
                    <a:fillRect/>
                  </a:stretch>
                </pic:blipFill>
                <pic:spPr bwMode="auto">
                  <a:xfrm>
                    <a:off x="0" y="0"/>
                    <a:ext cx="825500" cy="419100"/>
                  </a:xfrm>
                  <a:prstGeom prst="rect">
                    <a:avLst/>
                  </a:prstGeom>
                  <a:noFill/>
                  <a:ln w="9525">
                    <a:noFill/>
                    <a:miter lim="800000"/>
                    <a:headEnd/>
                    <a:tailEnd/>
                  </a:ln>
                </pic:spPr>
              </pic:pic>
            </a:graphicData>
          </a:graphic>
        </wp:inline>
      </w:drawing>
    </w:r>
  </w:p>
  <w:p w14:paraId="6A1CA323" w14:textId="77777777" w:rsidR="00842000" w:rsidRPr="00842000" w:rsidRDefault="00842000" w:rsidP="003D7606">
    <w:pPr>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396"/>
    <w:multiLevelType w:val="hybridMultilevel"/>
    <w:tmpl w:val="5DDE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6AE8"/>
    <w:multiLevelType w:val="hybridMultilevel"/>
    <w:tmpl w:val="3162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C21AE"/>
    <w:multiLevelType w:val="multilevel"/>
    <w:tmpl w:val="00389CAC"/>
    <w:lvl w:ilvl="0">
      <w:start w:val="1"/>
      <w:numFmt w:val="decimal"/>
      <w:pStyle w:val="opstilmpind"/>
      <w:isLgl/>
      <w:lvlText w:val="%1"/>
      <w:lvlJc w:val="left"/>
      <w:pPr>
        <w:tabs>
          <w:tab w:val="num" w:pos="851"/>
        </w:tabs>
        <w:ind w:left="851" w:hanging="851"/>
      </w:pPr>
      <w:rPr>
        <w:rFonts w:hint="default"/>
      </w:rPr>
    </w:lvl>
    <w:lvl w:ilvl="1">
      <w:start w:val="1"/>
      <w:numFmt w:val="decimal"/>
      <w:pStyle w:val="OpstilflereniveauerAlt2"/>
      <w:isLgl/>
      <w:lvlText w:val="%1.%2"/>
      <w:lvlJc w:val="left"/>
      <w:pPr>
        <w:tabs>
          <w:tab w:val="num" w:pos="851"/>
        </w:tabs>
        <w:ind w:left="851" w:hanging="851"/>
      </w:pPr>
      <w:rPr>
        <w:rFonts w:hint="default"/>
        <w:b w:val="0"/>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4FC6A1D"/>
    <w:multiLevelType w:val="hybridMultilevel"/>
    <w:tmpl w:val="66A2C1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4"/>
    <w:rsid w:val="00006D20"/>
    <w:rsid w:val="00015FAF"/>
    <w:rsid w:val="00017085"/>
    <w:rsid w:val="00041715"/>
    <w:rsid w:val="0004198B"/>
    <w:rsid w:val="00086196"/>
    <w:rsid w:val="000E2494"/>
    <w:rsid w:val="000F2FF8"/>
    <w:rsid w:val="000F7629"/>
    <w:rsid w:val="001050FC"/>
    <w:rsid w:val="00176EC2"/>
    <w:rsid w:val="0019560A"/>
    <w:rsid w:val="00195CAB"/>
    <w:rsid w:val="001A35CC"/>
    <w:rsid w:val="001A3A3B"/>
    <w:rsid w:val="002A5601"/>
    <w:rsid w:val="002A5A1B"/>
    <w:rsid w:val="002E308A"/>
    <w:rsid w:val="002F5408"/>
    <w:rsid w:val="00313F90"/>
    <w:rsid w:val="00321E6E"/>
    <w:rsid w:val="00340ADD"/>
    <w:rsid w:val="0035038E"/>
    <w:rsid w:val="00356EA8"/>
    <w:rsid w:val="00393338"/>
    <w:rsid w:val="003A6043"/>
    <w:rsid w:val="003C3542"/>
    <w:rsid w:val="003D0D06"/>
    <w:rsid w:val="003D7606"/>
    <w:rsid w:val="003E60C1"/>
    <w:rsid w:val="003F7F63"/>
    <w:rsid w:val="00400480"/>
    <w:rsid w:val="00407844"/>
    <w:rsid w:val="0041768C"/>
    <w:rsid w:val="00431207"/>
    <w:rsid w:val="00436FA7"/>
    <w:rsid w:val="00445BFD"/>
    <w:rsid w:val="00492B51"/>
    <w:rsid w:val="005342C1"/>
    <w:rsid w:val="0056005D"/>
    <w:rsid w:val="005845E7"/>
    <w:rsid w:val="005B4680"/>
    <w:rsid w:val="005D2949"/>
    <w:rsid w:val="005D5EF0"/>
    <w:rsid w:val="00610B13"/>
    <w:rsid w:val="00616865"/>
    <w:rsid w:val="006410BA"/>
    <w:rsid w:val="006547AF"/>
    <w:rsid w:val="006B4EA0"/>
    <w:rsid w:val="006D0E80"/>
    <w:rsid w:val="00720E82"/>
    <w:rsid w:val="00742E0F"/>
    <w:rsid w:val="00757D87"/>
    <w:rsid w:val="00772582"/>
    <w:rsid w:val="00781676"/>
    <w:rsid w:val="00785121"/>
    <w:rsid w:val="00793E80"/>
    <w:rsid w:val="007A2A2D"/>
    <w:rsid w:val="007C633F"/>
    <w:rsid w:val="007D0FC8"/>
    <w:rsid w:val="00817EAA"/>
    <w:rsid w:val="008378CA"/>
    <w:rsid w:val="00842000"/>
    <w:rsid w:val="008D07B6"/>
    <w:rsid w:val="008D1D89"/>
    <w:rsid w:val="008E083C"/>
    <w:rsid w:val="00922723"/>
    <w:rsid w:val="00950EB3"/>
    <w:rsid w:val="009625E9"/>
    <w:rsid w:val="00972705"/>
    <w:rsid w:val="00984F78"/>
    <w:rsid w:val="009B5B3A"/>
    <w:rsid w:val="00A73B62"/>
    <w:rsid w:val="00B037CA"/>
    <w:rsid w:val="00B70DC4"/>
    <w:rsid w:val="00BB1B31"/>
    <w:rsid w:val="00BE2959"/>
    <w:rsid w:val="00C25077"/>
    <w:rsid w:val="00C62DA6"/>
    <w:rsid w:val="00CC0923"/>
    <w:rsid w:val="00CC09A2"/>
    <w:rsid w:val="00CD2EC2"/>
    <w:rsid w:val="00D0105B"/>
    <w:rsid w:val="00D10EA6"/>
    <w:rsid w:val="00D14665"/>
    <w:rsid w:val="00D2341B"/>
    <w:rsid w:val="00D2512A"/>
    <w:rsid w:val="00D74C01"/>
    <w:rsid w:val="00DC0FD8"/>
    <w:rsid w:val="00DC3EE1"/>
    <w:rsid w:val="00DD422B"/>
    <w:rsid w:val="00DD6AB8"/>
    <w:rsid w:val="00DE0A19"/>
    <w:rsid w:val="00E004B3"/>
    <w:rsid w:val="00E133D6"/>
    <w:rsid w:val="00E16E0F"/>
    <w:rsid w:val="00E17EC1"/>
    <w:rsid w:val="00E35D23"/>
    <w:rsid w:val="00E56D3D"/>
    <w:rsid w:val="00E8190C"/>
    <w:rsid w:val="00EC2468"/>
    <w:rsid w:val="00EE4901"/>
    <w:rsid w:val="00EF790B"/>
    <w:rsid w:val="00F031E9"/>
    <w:rsid w:val="00F04269"/>
    <w:rsid w:val="00F3517B"/>
    <w:rsid w:val="00F36F92"/>
    <w:rsid w:val="00F85DC9"/>
    <w:rsid w:val="00F90BA2"/>
    <w:rsid w:val="00F90E5B"/>
    <w:rsid w:val="00F90F12"/>
    <w:rsid w:val="00F91511"/>
    <w:rsid w:val="00F946D8"/>
    <w:rsid w:val="00FA3ADB"/>
    <w:rsid w:val="00FA4556"/>
    <w:rsid w:val="00FA4609"/>
    <w:rsid w:val="00FA4D33"/>
    <w:rsid w:val="00FC75A1"/>
    <w:rsid w:val="00FD6DC0"/>
    <w:rsid w:val="00FF51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38EA0"/>
  <w15:chartTrackingRefBased/>
  <w15:docId w15:val="{1D1B735C-AD5D-B645-A747-79DD598C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C4"/>
    <w:rPr>
      <w:rFonts w:ascii="Times" w:eastAsia="Times" w:hAnsi="Times" w:cs="Times New Roman"/>
      <w:szCs w:val="20"/>
      <w:lang w:val="en-US"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70DC4"/>
    <w:pPr>
      <w:tabs>
        <w:tab w:val="center" w:pos="4320"/>
        <w:tab w:val="right" w:pos="8640"/>
      </w:tabs>
    </w:pPr>
  </w:style>
  <w:style w:type="character" w:customStyle="1" w:styleId="SidehovedTegn">
    <w:name w:val="Sidehoved Tegn"/>
    <w:basedOn w:val="Standardskrifttypeiafsnit"/>
    <w:link w:val="Sidehoved"/>
    <w:rsid w:val="00B70DC4"/>
    <w:rPr>
      <w:rFonts w:ascii="Times" w:eastAsia="Times" w:hAnsi="Times" w:cs="Times New Roman"/>
      <w:szCs w:val="20"/>
      <w:lang w:val="en-US" w:eastAsia="da-DK"/>
    </w:rPr>
  </w:style>
  <w:style w:type="paragraph" w:styleId="Sidefod">
    <w:name w:val="footer"/>
    <w:basedOn w:val="Normal"/>
    <w:link w:val="SidefodTegn"/>
    <w:rsid w:val="00B70DC4"/>
    <w:pPr>
      <w:tabs>
        <w:tab w:val="center" w:pos="4320"/>
        <w:tab w:val="right" w:pos="8640"/>
      </w:tabs>
    </w:pPr>
    <w:rPr>
      <w:lang w:eastAsia="x-none"/>
    </w:rPr>
  </w:style>
  <w:style w:type="character" w:customStyle="1" w:styleId="SidefodTegn">
    <w:name w:val="Sidefod Tegn"/>
    <w:basedOn w:val="Standardskrifttypeiafsnit"/>
    <w:link w:val="Sidefod"/>
    <w:rsid w:val="00B70DC4"/>
    <w:rPr>
      <w:rFonts w:ascii="Times" w:eastAsia="Times" w:hAnsi="Times" w:cs="Times New Roman"/>
      <w:szCs w:val="20"/>
      <w:lang w:val="en-US" w:eastAsia="x-none"/>
    </w:rPr>
  </w:style>
  <w:style w:type="paragraph" w:styleId="Brdtekstindrykning">
    <w:name w:val="Body Text Indent"/>
    <w:basedOn w:val="Normal"/>
    <w:link w:val="BrdtekstindrykningTegn"/>
    <w:rsid w:val="00B70DC4"/>
    <w:pPr>
      <w:spacing w:after="120"/>
      <w:ind w:left="283"/>
    </w:pPr>
    <w:rPr>
      <w:lang w:eastAsia="x-none"/>
    </w:rPr>
  </w:style>
  <w:style w:type="character" w:customStyle="1" w:styleId="BrdtekstindrykningTegn">
    <w:name w:val="Brødtekstindrykning Tegn"/>
    <w:basedOn w:val="Standardskrifttypeiafsnit"/>
    <w:link w:val="Brdtekstindrykning"/>
    <w:rsid w:val="00B70DC4"/>
    <w:rPr>
      <w:rFonts w:ascii="Times" w:eastAsia="Times" w:hAnsi="Times" w:cs="Times New Roman"/>
      <w:szCs w:val="20"/>
      <w:lang w:val="en-US" w:eastAsia="x-none"/>
    </w:rPr>
  </w:style>
  <w:style w:type="paragraph" w:styleId="Listeafsnit">
    <w:name w:val="List Paragraph"/>
    <w:basedOn w:val="Normal"/>
    <w:uiPriority w:val="34"/>
    <w:qFormat/>
    <w:rsid w:val="00B70DC4"/>
    <w:pPr>
      <w:ind w:left="720"/>
      <w:contextualSpacing/>
    </w:pPr>
  </w:style>
  <w:style w:type="paragraph" w:styleId="Markeringsbobletekst">
    <w:name w:val="Balloon Text"/>
    <w:basedOn w:val="Normal"/>
    <w:link w:val="MarkeringsbobletekstTegn"/>
    <w:uiPriority w:val="99"/>
    <w:semiHidden/>
    <w:unhideWhenUsed/>
    <w:rsid w:val="00B037CA"/>
    <w:rPr>
      <w:rFonts w:ascii="Times New Roman" w:hAnsi="Times New Roman"/>
      <w:sz w:val="18"/>
      <w:szCs w:val="18"/>
    </w:rPr>
  </w:style>
  <w:style w:type="character" w:customStyle="1" w:styleId="MarkeringsbobletekstTegn">
    <w:name w:val="Markeringsbobletekst Tegn"/>
    <w:basedOn w:val="Standardskrifttypeiafsnit"/>
    <w:link w:val="Markeringsbobletekst"/>
    <w:uiPriority w:val="99"/>
    <w:semiHidden/>
    <w:rsid w:val="00B037CA"/>
    <w:rPr>
      <w:rFonts w:ascii="Times New Roman" w:eastAsia="Times" w:hAnsi="Times New Roman" w:cs="Times New Roman"/>
      <w:sz w:val="18"/>
      <w:szCs w:val="18"/>
      <w:lang w:val="en-US" w:eastAsia="da-DK"/>
    </w:rPr>
  </w:style>
  <w:style w:type="paragraph" w:styleId="Brdtekst">
    <w:name w:val="Body Text"/>
    <w:basedOn w:val="Normal"/>
    <w:link w:val="BrdtekstTegn"/>
    <w:uiPriority w:val="99"/>
    <w:semiHidden/>
    <w:unhideWhenUsed/>
    <w:rsid w:val="00D2341B"/>
    <w:pPr>
      <w:spacing w:after="120"/>
    </w:pPr>
  </w:style>
  <w:style w:type="character" w:customStyle="1" w:styleId="BrdtekstTegn">
    <w:name w:val="Brødtekst Tegn"/>
    <w:basedOn w:val="Standardskrifttypeiafsnit"/>
    <w:link w:val="Brdtekst"/>
    <w:uiPriority w:val="99"/>
    <w:semiHidden/>
    <w:rsid w:val="00D2341B"/>
    <w:rPr>
      <w:rFonts w:ascii="Times" w:eastAsia="Times" w:hAnsi="Times" w:cs="Times New Roman"/>
      <w:szCs w:val="20"/>
      <w:lang w:val="en-US" w:eastAsia="da-DK"/>
    </w:rPr>
  </w:style>
  <w:style w:type="character" w:styleId="Kommentarhenvisning">
    <w:name w:val="annotation reference"/>
    <w:basedOn w:val="Standardskrifttypeiafsnit"/>
    <w:uiPriority w:val="99"/>
    <w:semiHidden/>
    <w:unhideWhenUsed/>
    <w:rsid w:val="00492B51"/>
    <w:rPr>
      <w:sz w:val="16"/>
      <w:szCs w:val="16"/>
    </w:rPr>
  </w:style>
  <w:style w:type="paragraph" w:styleId="Kommentartekst">
    <w:name w:val="annotation text"/>
    <w:basedOn w:val="Normal"/>
    <w:link w:val="KommentartekstTegn"/>
    <w:uiPriority w:val="99"/>
    <w:semiHidden/>
    <w:unhideWhenUsed/>
    <w:rsid w:val="00492B51"/>
    <w:rPr>
      <w:sz w:val="20"/>
    </w:rPr>
  </w:style>
  <w:style w:type="character" w:customStyle="1" w:styleId="KommentartekstTegn">
    <w:name w:val="Kommentartekst Tegn"/>
    <w:basedOn w:val="Standardskrifttypeiafsnit"/>
    <w:link w:val="Kommentartekst"/>
    <w:uiPriority w:val="99"/>
    <w:semiHidden/>
    <w:rsid w:val="00492B51"/>
    <w:rPr>
      <w:rFonts w:ascii="Times" w:eastAsia="Times" w:hAnsi="Times" w:cs="Times New Roman"/>
      <w:sz w:val="20"/>
      <w:szCs w:val="20"/>
      <w:lang w:val="en-US" w:eastAsia="da-DK"/>
    </w:rPr>
  </w:style>
  <w:style w:type="paragraph" w:styleId="Kommentaremne">
    <w:name w:val="annotation subject"/>
    <w:basedOn w:val="Kommentartekst"/>
    <w:next w:val="Kommentartekst"/>
    <w:link w:val="KommentaremneTegn"/>
    <w:uiPriority w:val="99"/>
    <w:semiHidden/>
    <w:unhideWhenUsed/>
    <w:rsid w:val="00492B51"/>
    <w:rPr>
      <w:b/>
      <w:bCs/>
    </w:rPr>
  </w:style>
  <w:style w:type="character" w:customStyle="1" w:styleId="KommentaremneTegn">
    <w:name w:val="Kommentaremne Tegn"/>
    <w:basedOn w:val="KommentartekstTegn"/>
    <w:link w:val="Kommentaremne"/>
    <w:uiPriority w:val="99"/>
    <w:semiHidden/>
    <w:rsid w:val="00492B51"/>
    <w:rPr>
      <w:rFonts w:ascii="Times" w:eastAsia="Times" w:hAnsi="Times" w:cs="Times New Roman"/>
      <w:b/>
      <w:bCs/>
      <w:sz w:val="20"/>
      <w:szCs w:val="20"/>
      <w:lang w:val="en-US" w:eastAsia="da-DK"/>
    </w:rPr>
  </w:style>
  <w:style w:type="paragraph" w:customStyle="1" w:styleId="opstilmpind">
    <w:name w:val="opstil m pind"/>
    <w:basedOn w:val="Normal"/>
    <w:uiPriority w:val="99"/>
    <w:rsid w:val="005B4680"/>
    <w:pPr>
      <w:numPr>
        <w:numId w:val="3"/>
      </w:numPr>
      <w:tabs>
        <w:tab w:val="clear" w:pos="851"/>
      </w:tabs>
      <w:spacing w:after="360" w:line="288" w:lineRule="auto"/>
      <w:ind w:left="1660" w:hanging="360"/>
      <w:jc w:val="both"/>
    </w:pPr>
    <w:rPr>
      <w:rFonts w:ascii="Lucida Sans Unicode" w:eastAsia="Times New Roman" w:hAnsi="Lucida Sans Unicode"/>
      <w:spacing w:val="4"/>
      <w:sz w:val="18"/>
      <w:lang w:val="da-DK"/>
    </w:rPr>
  </w:style>
  <w:style w:type="paragraph" w:customStyle="1" w:styleId="OpstilflereniveauerAlt2">
    <w:name w:val="Opstil flere niveauer (Alt+2)"/>
    <w:basedOn w:val="Normal"/>
    <w:qFormat/>
    <w:rsid w:val="005B4680"/>
    <w:pPr>
      <w:numPr>
        <w:ilvl w:val="1"/>
        <w:numId w:val="3"/>
      </w:numPr>
      <w:spacing w:after="360" w:line="288" w:lineRule="auto"/>
      <w:jc w:val="both"/>
    </w:pPr>
    <w:rPr>
      <w:rFonts w:ascii="Lucida Sans Unicode" w:eastAsia="Times New Roman" w:hAnsi="Lucida Sans Unicode"/>
      <w:spacing w:val="4"/>
      <w:sz w:val="18"/>
      <w:lang w:val="da-DK"/>
    </w:rPr>
  </w:style>
  <w:style w:type="character" w:styleId="Hyperlink">
    <w:name w:val="Hyperlink"/>
    <w:basedOn w:val="Standardskrifttypeiafsnit"/>
    <w:rsid w:val="00F04269"/>
    <w:rPr>
      <w:color w:val="0000FF"/>
      <w:u w:val="single"/>
    </w:rPr>
  </w:style>
  <w:style w:type="character" w:customStyle="1" w:styleId="apple-converted-space">
    <w:name w:val="apple-converted-space"/>
    <w:rsid w:val="00F04269"/>
  </w:style>
  <w:style w:type="character" w:styleId="BesgtLink">
    <w:name w:val="FollowedHyperlink"/>
    <w:basedOn w:val="Standardskrifttypeiafsnit"/>
    <w:uiPriority w:val="99"/>
    <w:semiHidden/>
    <w:unhideWhenUsed/>
    <w:rsid w:val="00195CAB"/>
    <w:rPr>
      <w:color w:val="954F72" w:themeColor="followedHyperlink"/>
      <w:u w:val="single"/>
    </w:rPr>
  </w:style>
  <w:style w:type="character" w:styleId="Ulstomtale">
    <w:name w:val="Unresolved Mention"/>
    <w:basedOn w:val="Standardskrifttypeiafsnit"/>
    <w:uiPriority w:val="99"/>
    <w:semiHidden/>
    <w:unhideWhenUsed/>
    <w:rsid w:val="0019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Temple@fremantlemedi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745341E33C4043948A679B04040125" ma:contentTypeVersion="13" ma:contentTypeDescription="Create a new document." ma:contentTypeScope="" ma:versionID="90a030a9b52266e98588e1035d73f86d">
  <xsd:schema xmlns:xsd="http://www.w3.org/2001/XMLSchema" xmlns:xs="http://www.w3.org/2001/XMLSchema" xmlns:p="http://schemas.microsoft.com/office/2006/metadata/properties" xmlns:ns3="5a785e89-e262-4acc-8b96-81030ec603df" xmlns:ns4="5722bd1b-16bc-46e1-ad8e-d63144ab753e" targetNamespace="http://schemas.microsoft.com/office/2006/metadata/properties" ma:root="true" ma:fieldsID="fbc2c319ecf84e0d594cfd12e99b8a85" ns3:_="" ns4:_="">
    <xsd:import namespace="5a785e89-e262-4acc-8b96-81030ec603df"/>
    <xsd:import namespace="5722bd1b-16bc-46e1-ad8e-d63144ab75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85e89-e262-4acc-8b96-81030ec60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2bd1b-16bc-46e1-ad8e-d63144ab75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474F2-06B0-4937-AE49-C8578F144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5CD9C-EB31-4FC2-AE72-0CA25E5CA1FB}">
  <ds:schemaRefs>
    <ds:schemaRef ds:uri="http://schemas.openxmlformats.org/officeDocument/2006/bibliography"/>
  </ds:schemaRefs>
</ds:datastoreItem>
</file>

<file path=customXml/itemProps3.xml><?xml version="1.0" encoding="utf-8"?>
<ds:datastoreItem xmlns:ds="http://schemas.openxmlformats.org/officeDocument/2006/customXml" ds:itemID="{90C71131-3E46-4A43-8C1E-9452E506B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85e89-e262-4acc-8b96-81030ec603df"/>
    <ds:schemaRef ds:uri="5722bd1b-16bc-46e1-ad8e-d63144ab7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B21FC-1ACB-4A0C-B4D9-4560D5F04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1019</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Skov</dc:creator>
  <cp:lastModifiedBy>Mathias Højlund Andersen</cp:lastModifiedBy>
  <cp:revision>3</cp:revision>
  <dcterms:created xsi:type="dcterms:W3CDTF">2021-02-17T14:52:00Z</dcterms:created>
  <dcterms:modified xsi:type="dcterms:W3CDTF">2021-02-17T15:16:00Z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0x01010047745341E33C4043948A679B04040125</vt:lpwstr>
  </property>
</Properties>
</file>